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380" w:rsidRPr="00C56608" w:rsidRDefault="00E72380" w:rsidP="00D93AA4">
      <w:pPr>
        <w:suppressAutoHyphens/>
        <w:spacing w:after="0"/>
        <w:jc w:val="both"/>
        <w:rPr>
          <w:rFonts w:ascii="Times New Roman" w:hAnsi="Times New Roman" w:cs="Times New Roman"/>
          <w:b/>
          <w:bCs/>
          <w:sz w:val="24"/>
          <w:szCs w:val="24"/>
        </w:rPr>
      </w:pPr>
    </w:p>
    <w:p w:rsidR="00E72380" w:rsidRPr="00C56608" w:rsidRDefault="00E72380" w:rsidP="00D93AA4">
      <w:pPr>
        <w:suppressAutoHyphens/>
        <w:spacing w:after="0"/>
        <w:jc w:val="center"/>
        <w:rPr>
          <w:rFonts w:ascii="Times New Roman" w:hAnsi="Times New Roman" w:cs="Times New Roman"/>
          <w:b/>
          <w:sz w:val="24"/>
          <w:szCs w:val="24"/>
        </w:rPr>
      </w:pPr>
      <w:r w:rsidRPr="00C56608">
        <w:rPr>
          <w:rFonts w:ascii="Times New Roman" w:hAnsi="Times New Roman" w:cs="Times New Roman"/>
          <w:b/>
          <w:sz w:val="24"/>
          <w:szCs w:val="24"/>
        </w:rPr>
        <w:t>ТЕХНИЧЕСКОЕ ЗАДАНИЕ</w:t>
      </w:r>
    </w:p>
    <w:p w:rsidR="00D4136B" w:rsidRPr="009F41FD" w:rsidRDefault="00AA23FD" w:rsidP="00D93AA4">
      <w:pPr>
        <w:suppressAutoHyphens/>
        <w:spacing w:after="0"/>
        <w:jc w:val="center"/>
        <w:rPr>
          <w:rFonts w:ascii="Times New Roman" w:hAnsi="Times New Roman" w:cs="Times New Roman"/>
          <w:b/>
          <w:sz w:val="24"/>
          <w:szCs w:val="24"/>
        </w:rPr>
      </w:pPr>
      <w:r w:rsidRPr="009F41FD">
        <w:rPr>
          <w:rFonts w:ascii="Times New Roman" w:hAnsi="Times New Roman" w:cs="Times New Roman"/>
          <w:b/>
          <w:sz w:val="24"/>
          <w:szCs w:val="24"/>
        </w:rPr>
        <w:t xml:space="preserve">на открытый запрос предложений по выбору исполнителя </w:t>
      </w:r>
      <w:r w:rsidR="009F41FD" w:rsidRPr="009F41FD">
        <w:rPr>
          <w:rFonts w:ascii="Times New Roman" w:hAnsi="Times New Roman" w:cs="Times New Roman"/>
          <w:b/>
          <w:sz w:val="24"/>
          <w:szCs w:val="24"/>
        </w:rPr>
        <w:t>услуг</w:t>
      </w:r>
      <w:r w:rsidRPr="009F41FD">
        <w:rPr>
          <w:rFonts w:ascii="Times New Roman" w:hAnsi="Times New Roman" w:cs="Times New Roman"/>
          <w:b/>
          <w:sz w:val="24"/>
          <w:szCs w:val="24"/>
        </w:rPr>
        <w:t xml:space="preserve"> по</w:t>
      </w:r>
      <w:r w:rsidR="001E4ED8" w:rsidRPr="009F41FD">
        <w:rPr>
          <w:rFonts w:ascii="Times New Roman" w:hAnsi="Times New Roman" w:cs="Times New Roman"/>
          <w:b/>
          <w:sz w:val="24"/>
          <w:szCs w:val="24"/>
        </w:rPr>
        <w:t xml:space="preserve"> выполнению</w:t>
      </w:r>
    </w:p>
    <w:p w:rsidR="00E155D6" w:rsidRPr="00C56608" w:rsidRDefault="00D4136B" w:rsidP="00D93AA4">
      <w:pPr>
        <w:suppressAutoHyphens/>
        <w:spacing w:after="0"/>
        <w:jc w:val="center"/>
        <w:rPr>
          <w:rFonts w:ascii="Times New Roman" w:hAnsi="Times New Roman" w:cs="Times New Roman"/>
          <w:b/>
          <w:sz w:val="2"/>
          <w:szCs w:val="2"/>
        </w:rPr>
      </w:pPr>
      <w:r w:rsidRPr="00C56608">
        <w:rPr>
          <w:rFonts w:ascii="Times New Roman" w:hAnsi="Times New Roman" w:cs="Times New Roman"/>
          <w:b/>
          <w:sz w:val="2"/>
          <w:szCs w:val="2"/>
        </w:rPr>
        <w:t>----------------------------------------------------------------------------------------------------------------------------------------------------------------------------------------------------------------------------------------------------------------------------------------------------------------------------------------------------------------------------------------------------------------------------------------------------------------------------------------------------------------------------------------------------------------------</w:t>
      </w:r>
      <w:r w:rsidR="00E155D6" w:rsidRPr="00C56608">
        <w:rPr>
          <w:rFonts w:ascii="Times New Roman" w:hAnsi="Times New Roman" w:cs="Times New Roman"/>
          <w:b/>
          <w:sz w:val="2"/>
          <w:szCs w:val="2"/>
        </w:rPr>
        <w:t>-------------------------------------------------------------------------------------------------------------------------------------------------------------------------------------------------------------------------------------------------------------------------------------------------------------------------------------------------------------------------------------------------------------------------------------------------</w:t>
      </w:r>
      <w:r w:rsidRPr="00C56608">
        <w:rPr>
          <w:rFonts w:ascii="Times New Roman" w:hAnsi="Times New Roman" w:cs="Times New Roman"/>
          <w:b/>
          <w:sz w:val="2"/>
          <w:szCs w:val="2"/>
        </w:rPr>
        <w:t>------------------------------------------------------------------------------------------------------------------------------------------------------------------</w:t>
      </w:r>
    </w:p>
    <w:p w:rsidR="00AA23FD" w:rsidRPr="00C56608" w:rsidRDefault="009F41FD" w:rsidP="00D93AA4">
      <w:pPr>
        <w:suppressAutoHyphens/>
        <w:spacing w:after="0"/>
        <w:jc w:val="center"/>
        <w:rPr>
          <w:rFonts w:ascii="Times New Roman" w:hAnsi="Times New Roman" w:cs="Times New Roman"/>
          <w:b/>
          <w:sz w:val="24"/>
          <w:szCs w:val="24"/>
        </w:rPr>
      </w:pPr>
      <w:r>
        <w:rPr>
          <w:rFonts w:ascii="Times New Roman" w:hAnsi="Times New Roman" w:cs="Times New Roman"/>
          <w:b/>
          <w:sz w:val="24"/>
          <w:szCs w:val="24"/>
        </w:rPr>
        <w:t>м</w:t>
      </w:r>
      <w:r w:rsidR="00950FD1" w:rsidRPr="00C56608">
        <w:rPr>
          <w:rFonts w:ascii="Times New Roman" w:hAnsi="Times New Roman" w:cs="Times New Roman"/>
          <w:b/>
          <w:sz w:val="24"/>
          <w:szCs w:val="24"/>
        </w:rPr>
        <w:t>ероприяти</w:t>
      </w:r>
      <w:r w:rsidR="00737397">
        <w:rPr>
          <w:rFonts w:ascii="Times New Roman" w:hAnsi="Times New Roman" w:cs="Times New Roman"/>
          <w:b/>
          <w:sz w:val="24"/>
          <w:szCs w:val="24"/>
        </w:rPr>
        <w:t>й</w:t>
      </w:r>
      <w:bookmarkStart w:id="0" w:name="_GoBack"/>
      <w:bookmarkEnd w:id="0"/>
      <w:r w:rsidR="00950FD1" w:rsidRPr="00C56608">
        <w:rPr>
          <w:rFonts w:ascii="Times New Roman" w:hAnsi="Times New Roman" w:cs="Times New Roman"/>
          <w:b/>
          <w:sz w:val="24"/>
          <w:szCs w:val="24"/>
        </w:rPr>
        <w:t xml:space="preserve"> по обеспечению экологической безопасности при хранении</w:t>
      </w:r>
    </w:p>
    <w:p w:rsidR="00E155D6" w:rsidRPr="00C56608" w:rsidRDefault="00E155D6" w:rsidP="00D93AA4">
      <w:pPr>
        <w:suppressAutoHyphens/>
        <w:spacing w:after="0"/>
        <w:jc w:val="center"/>
        <w:rPr>
          <w:rFonts w:ascii="Times New Roman" w:hAnsi="Times New Roman" w:cs="Times New Roman"/>
          <w:b/>
          <w:sz w:val="2"/>
          <w:szCs w:val="2"/>
        </w:rPr>
      </w:pPr>
      <w:r w:rsidRPr="00C56608">
        <w:rPr>
          <w:rFonts w:ascii="Times New Roman" w:hAnsi="Times New Roman" w:cs="Times New Roman"/>
          <w:b/>
          <w:sz w:val="2"/>
          <w:szCs w:val="2"/>
        </w:rPr>
        <w:t>-------------------------------------------------------------------------------------------------------------------------------------------------------------------------------------------------------------------------------------------------------------------------------------------------------------------------------------------------------------------------------------------------------------------------------------------------------------------------------------------------------------------------------------------------------------------------------------------------------------------------------------------------------------------------------------------------------------------------------------------------------------------------------------------------------------------------------------------------------------------------------------------------------------------------------------------------------------------------------------------------------------------------------------------------------------------------------------------------------------------------------------------------------------------------------</w:t>
      </w:r>
    </w:p>
    <w:p w:rsidR="001E4ED8" w:rsidRDefault="00950FD1" w:rsidP="00D93AA4">
      <w:pPr>
        <w:suppressAutoHyphens/>
        <w:spacing w:after="0"/>
        <w:jc w:val="center"/>
        <w:rPr>
          <w:rFonts w:ascii="Times New Roman" w:hAnsi="Times New Roman" w:cs="Times New Roman"/>
          <w:i/>
          <w:sz w:val="16"/>
          <w:szCs w:val="16"/>
        </w:rPr>
      </w:pPr>
      <w:r w:rsidRPr="00C56608">
        <w:rPr>
          <w:rFonts w:ascii="Times New Roman" w:hAnsi="Times New Roman" w:cs="Times New Roman"/>
          <w:b/>
          <w:sz w:val="24"/>
          <w:szCs w:val="24"/>
        </w:rPr>
        <w:t xml:space="preserve">мазута и его сливе </w:t>
      </w:r>
      <w:proofErr w:type="gramStart"/>
      <w:r w:rsidRPr="00C56608">
        <w:rPr>
          <w:rFonts w:ascii="Times New Roman" w:hAnsi="Times New Roman" w:cs="Times New Roman"/>
          <w:b/>
          <w:sz w:val="24"/>
          <w:szCs w:val="24"/>
        </w:rPr>
        <w:t>из ж</w:t>
      </w:r>
      <w:proofErr w:type="gramEnd"/>
      <w:r w:rsidRPr="00C56608">
        <w:rPr>
          <w:rFonts w:ascii="Times New Roman" w:hAnsi="Times New Roman" w:cs="Times New Roman"/>
          <w:b/>
          <w:sz w:val="24"/>
          <w:szCs w:val="24"/>
        </w:rPr>
        <w:t>/д цистерн</w:t>
      </w:r>
      <w:r w:rsidR="009F41FD" w:rsidRPr="009F41FD">
        <w:t xml:space="preserve"> </w:t>
      </w:r>
      <w:r w:rsidR="009F41FD" w:rsidRPr="009F41FD">
        <w:rPr>
          <w:rFonts w:ascii="Times New Roman" w:hAnsi="Times New Roman" w:cs="Times New Roman"/>
          <w:b/>
          <w:sz w:val="24"/>
          <w:szCs w:val="24"/>
        </w:rPr>
        <w:t>Автовск</w:t>
      </w:r>
      <w:r w:rsidR="009F41FD">
        <w:rPr>
          <w:rFonts w:ascii="Times New Roman" w:hAnsi="Times New Roman" w:cs="Times New Roman"/>
          <w:b/>
          <w:sz w:val="24"/>
          <w:szCs w:val="24"/>
        </w:rPr>
        <w:t>ой</w:t>
      </w:r>
      <w:r w:rsidR="009F41FD" w:rsidRPr="009F41FD">
        <w:rPr>
          <w:rFonts w:ascii="Times New Roman" w:hAnsi="Times New Roman" w:cs="Times New Roman"/>
          <w:b/>
          <w:sz w:val="24"/>
          <w:szCs w:val="24"/>
        </w:rPr>
        <w:t xml:space="preserve"> ТЭЦ (ТЭЦ-15) филиала «Невский» ОАО «ТГК-1»</w:t>
      </w:r>
    </w:p>
    <w:p w:rsidR="00AA23FD" w:rsidRPr="00C56608" w:rsidRDefault="00E155D6" w:rsidP="00D93AA4">
      <w:pPr>
        <w:suppressAutoHyphens/>
        <w:spacing w:after="0"/>
        <w:jc w:val="center"/>
        <w:rPr>
          <w:rFonts w:ascii="Times New Roman" w:hAnsi="Times New Roman" w:cs="Times New Roman"/>
          <w:b/>
          <w:sz w:val="4"/>
          <w:szCs w:val="4"/>
        </w:rPr>
      </w:pPr>
      <w:r w:rsidRPr="00C56608">
        <w:rPr>
          <w:rFonts w:ascii="Times New Roman" w:hAnsi="Times New Roman" w:cs="Times New Roman"/>
          <w:b/>
          <w:sz w:val="4"/>
          <w:szCs w:val="4"/>
        </w:rPr>
        <w:t>-------------------------------------------------------------------------------------------------------------------------------------------------------------------------------------------------------------------------------------------------------------------------------------------------------------------------------------------------------------------------------------------------------------------------------------------------------------------------------------------------------------------------</w:t>
      </w:r>
      <w:r w:rsidR="00CE510E" w:rsidRPr="00C56608">
        <w:rPr>
          <w:rFonts w:ascii="Times New Roman" w:hAnsi="Times New Roman" w:cs="Times New Roman"/>
          <w:b/>
          <w:sz w:val="4"/>
          <w:szCs w:val="4"/>
        </w:rPr>
        <w:t>------------------------------------------------------------</w:t>
      </w:r>
      <w:r w:rsidRPr="00C56608">
        <w:rPr>
          <w:rFonts w:ascii="Times New Roman" w:hAnsi="Times New Roman" w:cs="Times New Roman"/>
          <w:b/>
          <w:sz w:val="4"/>
          <w:szCs w:val="4"/>
        </w:rPr>
        <w:t>--------------------------------------------------------------</w:t>
      </w:r>
      <w:r w:rsidR="00304BBA" w:rsidRPr="00C56608">
        <w:rPr>
          <w:rFonts w:ascii="Times New Roman" w:hAnsi="Times New Roman" w:cs="Times New Roman"/>
          <w:b/>
          <w:sz w:val="4"/>
          <w:szCs w:val="4"/>
        </w:rPr>
        <w:t>---------------------------------------------------------------------------------------------------------------------</w:t>
      </w:r>
    </w:p>
    <w:p w:rsidR="001E4ED8" w:rsidRPr="00C56608" w:rsidRDefault="001E4ED8" w:rsidP="009F41FD">
      <w:pPr>
        <w:suppressAutoHyphens/>
        <w:spacing w:after="0"/>
        <w:rPr>
          <w:rFonts w:ascii="Times New Roman" w:hAnsi="Times New Roman" w:cs="Times New Roman"/>
          <w:i/>
          <w:sz w:val="16"/>
          <w:szCs w:val="16"/>
        </w:rPr>
      </w:pPr>
    </w:p>
    <w:p w:rsidR="00AA23FD" w:rsidRPr="00C56608" w:rsidRDefault="00E155D6" w:rsidP="00D93AA4">
      <w:pPr>
        <w:suppressAutoHyphens/>
        <w:spacing w:after="0"/>
        <w:jc w:val="center"/>
        <w:rPr>
          <w:rFonts w:ascii="Times New Roman" w:hAnsi="Times New Roman" w:cs="Times New Roman"/>
          <w:b/>
          <w:sz w:val="24"/>
          <w:szCs w:val="24"/>
        </w:rPr>
      </w:pPr>
      <w:r w:rsidRPr="00C56608">
        <w:rPr>
          <w:rFonts w:ascii="Times New Roman" w:hAnsi="Times New Roman" w:cs="Times New Roman"/>
          <w:b/>
          <w:sz w:val="24"/>
          <w:szCs w:val="24"/>
        </w:rPr>
        <w:t>(</w:t>
      </w:r>
      <w:r w:rsidR="00AA23FD" w:rsidRPr="00C56608">
        <w:rPr>
          <w:rFonts w:ascii="Times New Roman" w:hAnsi="Times New Roman" w:cs="Times New Roman"/>
          <w:b/>
          <w:sz w:val="24"/>
          <w:szCs w:val="24"/>
        </w:rPr>
        <w:t xml:space="preserve">номер закупки по ГКПЗ </w:t>
      </w:r>
      <w:r w:rsidR="00950FD1" w:rsidRPr="00C56608">
        <w:rPr>
          <w:rFonts w:ascii="Times New Roman" w:hAnsi="Times New Roman" w:cs="Times New Roman"/>
          <w:b/>
          <w:sz w:val="24"/>
          <w:szCs w:val="24"/>
        </w:rPr>
        <w:t>1115/4.20-740</w:t>
      </w:r>
      <w:r w:rsidRPr="00C56608">
        <w:rPr>
          <w:rFonts w:ascii="Times New Roman" w:hAnsi="Times New Roman" w:cs="Times New Roman"/>
          <w:b/>
          <w:sz w:val="24"/>
          <w:szCs w:val="24"/>
        </w:rPr>
        <w:t>)</w:t>
      </w:r>
    </w:p>
    <w:p w:rsidR="00AA23FD" w:rsidRPr="00C56608" w:rsidRDefault="00E155D6" w:rsidP="00D93AA4">
      <w:pPr>
        <w:suppressAutoHyphens/>
        <w:spacing w:after="0"/>
        <w:jc w:val="center"/>
        <w:rPr>
          <w:rFonts w:ascii="Times New Roman" w:hAnsi="Times New Roman" w:cs="Times New Roman"/>
          <w:b/>
          <w:sz w:val="4"/>
          <w:szCs w:val="4"/>
        </w:rPr>
      </w:pPr>
      <w:r w:rsidRPr="00C56608">
        <w:rPr>
          <w:rFonts w:ascii="Times New Roman" w:hAnsi="Times New Roman" w:cs="Times New Roman"/>
          <w:b/>
          <w:sz w:val="4"/>
          <w:szCs w:val="4"/>
        </w:rPr>
        <w:t>-----------------------------------------------------------------------------------------------------------------------------------------------------------------------------------------------------------------------------------------------------------------------------------------------------------------------------------------------------------------------------------------------------------------------------------------------------------------------------------------------------------------------------------------</w:t>
      </w:r>
      <w:r w:rsidR="00CE510E" w:rsidRPr="00C56608">
        <w:rPr>
          <w:rFonts w:ascii="Times New Roman" w:hAnsi="Times New Roman" w:cs="Times New Roman"/>
          <w:b/>
          <w:sz w:val="4"/>
          <w:szCs w:val="4"/>
        </w:rPr>
        <w:t>----------------------------------------------------------</w:t>
      </w:r>
      <w:r w:rsidRPr="00C56608">
        <w:rPr>
          <w:rFonts w:ascii="Times New Roman" w:hAnsi="Times New Roman" w:cs="Times New Roman"/>
          <w:b/>
          <w:sz w:val="4"/>
          <w:szCs w:val="4"/>
        </w:rPr>
        <w:t>--------------------------------------------------</w:t>
      </w:r>
      <w:r w:rsidR="00304BBA" w:rsidRPr="00C56608">
        <w:rPr>
          <w:rFonts w:ascii="Times New Roman" w:hAnsi="Times New Roman" w:cs="Times New Roman"/>
          <w:b/>
          <w:sz w:val="4"/>
          <w:szCs w:val="4"/>
        </w:rPr>
        <w:t>-------------------------------------------------------------------------------------------------------------------</w:t>
      </w:r>
    </w:p>
    <w:p w:rsidR="00E72380" w:rsidRPr="00C56608" w:rsidRDefault="00E72380" w:rsidP="00D93AA4">
      <w:pPr>
        <w:suppressAutoHyphens/>
        <w:spacing w:after="0"/>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18"/>
      </w:tblGrid>
      <w:tr w:rsidR="00F73F90" w:rsidRPr="00C56608" w:rsidTr="00526D07">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52842" w:rsidRPr="00526D07" w:rsidRDefault="00752842" w:rsidP="001E4ED8">
            <w:pPr>
              <w:tabs>
                <w:tab w:val="left" w:pos="851"/>
              </w:tabs>
              <w:suppressAutoHyphens/>
              <w:spacing w:after="0"/>
              <w:jc w:val="both"/>
              <w:rPr>
                <w:rFonts w:ascii="Times New Roman" w:hAnsi="Times New Roman" w:cs="Times New Roman"/>
                <w:sz w:val="24"/>
                <w:szCs w:val="24"/>
              </w:rPr>
            </w:pPr>
            <w:r w:rsidRPr="00526D07">
              <w:rPr>
                <w:rFonts w:ascii="Times New Roman" w:hAnsi="Times New Roman" w:cs="Times New Roman"/>
                <w:sz w:val="24"/>
                <w:szCs w:val="24"/>
              </w:rPr>
              <w:t>ОКВЭД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52842" w:rsidRPr="00526D07" w:rsidRDefault="00950FD1" w:rsidP="001E4ED8">
            <w:pPr>
              <w:tabs>
                <w:tab w:val="left" w:pos="851"/>
              </w:tabs>
              <w:suppressAutoHyphens/>
              <w:spacing w:after="0"/>
              <w:jc w:val="both"/>
              <w:rPr>
                <w:rFonts w:ascii="Times New Roman" w:hAnsi="Times New Roman" w:cs="Times New Roman"/>
                <w:sz w:val="24"/>
                <w:szCs w:val="24"/>
                <w:lang w:val="en-US"/>
              </w:rPr>
            </w:pPr>
            <w:r w:rsidRPr="00526D07">
              <w:rPr>
                <w:rFonts w:ascii="Times New Roman" w:hAnsi="Times New Roman" w:cs="Times New Roman"/>
                <w:sz w:val="24"/>
                <w:szCs w:val="24"/>
              </w:rPr>
              <w:t>40.11.51</w:t>
            </w:r>
          </w:p>
        </w:tc>
      </w:tr>
      <w:tr w:rsidR="00F73F90" w:rsidRPr="00C56608" w:rsidTr="00526D07">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52842" w:rsidRPr="00526D07" w:rsidRDefault="00752842" w:rsidP="001E4ED8">
            <w:pPr>
              <w:tabs>
                <w:tab w:val="left" w:pos="851"/>
              </w:tabs>
              <w:suppressAutoHyphens/>
              <w:spacing w:after="0"/>
              <w:jc w:val="both"/>
              <w:rPr>
                <w:rFonts w:ascii="Times New Roman" w:hAnsi="Times New Roman" w:cs="Times New Roman"/>
                <w:sz w:val="24"/>
                <w:szCs w:val="24"/>
              </w:rPr>
            </w:pPr>
            <w:r w:rsidRPr="00526D07">
              <w:rPr>
                <w:rFonts w:ascii="Times New Roman" w:hAnsi="Times New Roman" w:cs="Times New Roman"/>
                <w:sz w:val="24"/>
                <w:szCs w:val="24"/>
              </w:rPr>
              <w:t>ОКДП</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52842" w:rsidRPr="00526D07" w:rsidRDefault="00950FD1" w:rsidP="001E4ED8">
            <w:pPr>
              <w:tabs>
                <w:tab w:val="left" w:pos="851"/>
              </w:tabs>
              <w:suppressAutoHyphens/>
              <w:spacing w:after="0"/>
              <w:jc w:val="both"/>
              <w:rPr>
                <w:rFonts w:ascii="Times New Roman" w:hAnsi="Times New Roman" w:cs="Times New Roman"/>
                <w:sz w:val="24"/>
                <w:szCs w:val="24"/>
                <w:lang w:val="en-US"/>
              </w:rPr>
            </w:pPr>
            <w:r w:rsidRPr="00526D07">
              <w:rPr>
                <w:rFonts w:ascii="Times New Roman" w:hAnsi="Times New Roman" w:cs="Times New Roman"/>
                <w:sz w:val="24"/>
                <w:szCs w:val="24"/>
              </w:rPr>
              <w:t>4510000</w:t>
            </w:r>
          </w:p>
        </w:tc>
      </w:tr>
    </w:tbl>
    <w:p w:rsidR="00E72380" w:rsidRPr="00C56608" w:rsidRDefault="00E72380" w:rsidP="001E4ED8">
      <w:pPr>
        <w:tabs>
          <w:tab w:val="left" w:pos="851"/>
        </w:tabs>
        <w:suppressAutoHyphens/>
        <w:spacing w:after="0"/>
        <w:jc w:val="both"/>
        <w:rPr>
          <w:rFonts w:ascii="Times New Roman" w:hAnsi="Times New Roman" w:cs="Times New Roman"/>
          <w:b/>
          <w:sz w:val="24"/>
          <w:szCs w:val="24"/>
        </w:rPr>
      </w:pPr>
    </w:p>
    <w:p w:rsidR="00E72380" w:rsidRPr="00D93AA4" w:rsidRDefault="001E4ED8" w:rsidP="00D93AA4">
      <w:pPr>
        <w:pStyle w:val="a4"/>
        <w:numPr>
          <w:ilvl w:val="0"/>
          <w:numId w:val="5"/>
        </w:numPr>
        <w:tabs>
          <w:tab w:val="left" w:pos="426"/>
          <w:tab w:val="left" w:pos="851"/>
        </w:tabs>
        <w:suppressAutoHyphens/>
        <w:jc w:val="both"/>
        <w:rPr>
          <w:rFonts w:ascii="Times New Roman" w:hAnsi="Times New Roman" w:cs="Times New Roman"/>
          <w:b/>
        </w:rPr>
      </w:pPr>
      <w:r w:rsidRPr="00D93AA4">
        <w:rPr>
          <w:rFonts w:ascii="Times New Roman" w:hAnsi="Times New Roman" w:cs="Times New Roman"/>
          <w:b/>
        </w:rPr>
        <w:t>Общие требования</w:t>
      </w:r>
    </w:p>
    <w:p w:rsidR="00E72380" w:rsidRPr="00C56608" w:rsidRDefault="00E72380" w:rsidP="001E4ED8">
      <w:pPr>
        <w:pStyle w:val="a4"/>
        <w:numPr>
          <w:ilvl w:val="1"/>
          <w:numId w:val="5"/>
        </w:numPr>
        <w:tabs>
          <w:tab w:val="left" w:pos="851"/>
        </w:tabs>
        <w:suppressAutoHyphens/>
        <w:spacing w:line="276" w:lineRule="auto"/>
        <w:ind w:left="0" w:firstLine="0"/>
        <w:jc w:val="both"/>
        <w:rPr>
          <w:rFonts w:ascii="Times New Roman" w:hAnsi="Times New Roman" w:cs="Times New Roman"/>
          <w:b/>
          <w:color w:val="auto"/>
        </w:rPr>
      </w:pPr>
      <w:r w:rsidRPr="00C56608">
        <w:rPr>
          <w:rFonts w:ascii="Times New Roman" w:hAnsi="Times New Roman" w:cs="Times New Roman"/>
          <w:b/>
          <w:color w:val="auto"/>
        </w:rPr>
        <w:t xml:space="preserve">Требования к месту выполнения работ: </w:t>
      </w:r>
    </w:p>
    <w:p w:rsidR="00E72380" w:rsidRPr="00C56608" w:rsidRDefault="00E72380" w:rsidP="001E4ED8">
      <w:pPr>
        <w:tabs>
          <w:tab w:val="left" w:pos="851"/>
        </w:tabs>
        <w:suppressAutoHyphens/>
        <w:spacing w:after="0"/>
        <w:jc w:val="both"/>
        <w:rPr>
          <w:rFonts w:ascii="Times New Roman" w:hAnsi="Times New Roman" w:cs="Times New Roman"/>
          <w:b/>
          <w:sz w:val="24"/>
          <w:szCs w:val="24"/>
        </w:rPr>
      </w:pPr>
      <w:proofErr w:type="gramStart"/>
      <w:r w:rsidRPr="00C56608">
        <w:rPr>
          <w:rFonts w:ascii="Times New Roman" w:hAnsi="Times New Roman" w:cs="Times New Roman"/>
          <w:b/>
          <w:sz w:val="24"/>
          <w:szCs w:val="24"/>
        </w:rPr>
        <w:t>г. Санкт- Петербург, ул. Броневая, д.6</w:t>
      </w:r>
      <w:r w:rsidR="00662C57" w:rsidRPr="00C56608">
        <w:rPr>
          <w:rFonts w:ascii="Times New Roman" w:hAnsi="Times New Roman" w:cs="Times New Roman"/>
          <w:b/>
          <w:sz w:val="24"/>
          <w:szCs w:val="24"/>
        </w:rPr>
        <w:t xml:space="preserve">, </w:t>
      </w:r>
      <w:r w:rsidRPr="00C56608">
        <w:rPr>
          <w:rFonts w:ascii="Times New Roman" w:hAnsi="Times New Roman" w:cs="Times New Roman"/>
          <w:b/>
          <w:sz w:val="24"/>
          <w:szCs w:val="24"/>
        </w:rPr>
        <w:t>Автовская ТЭЦ (ТЭЦ-15) филиала “Невский” ОАО</w:t>
      </w:r>
      <w:r w:rsidR="001E4ED8">
        <w:rPr>
          <w:rFonts w:ascii="Times New Roman" w:hAnsi="Times New Roman" w:cs="Times New Roman"/>
          <w:b/>
          <w:sz w:val="24"/>
          <w:szCs w:val="24"/>
        </w:rPr>
        <w:t> </w:t>
      </w:r>
      <w:r w:rsidRPr="00C56608">
        <w:rPr>
          <w:rFonts w:ascii="Times New Roman" w:hAnsi="Times New Roman" w:cs="Times New Roman"/>
          <w:b/>
          <w:sz w:val="24"/>
          <w:szCs w:val="24"/>
        </w:rPr>
        <w:t>“ТГК-1”.</w:t>
      </w:r>
      <w:proofErr w:type="gramEnd"/>
    </w:p>
    <w:p w:rsidR="00E72380" w:rsidRPr="00C56608" w:rsidRDefault="001B4753" w:rsidP="001E4ED8">
      <w:pPr>
        <w:tabs>
          <w:tab w:val="left" w:pos="851"/>
        </w:tabs>
        <w:suppressAutoHyphens/>
        <w:spacing w:after="0"/>
        <w:jc w:val="both"/>
        <w:rPr>
          <w:rFonts w:ascii="Times New Roman" w:hAnsi="Times New Roman" w:cs="Times New Roman"/>
          <w:sz w:val="24"/>
          <w:szCs w:val="24"/>
        </w:rPr>
      </w:pPr>
      <w:proofErr w:type="gramStart"/>
      <w:r w:rsidRPr="00526D07">
        <w:rPr>
          <w:rFonts w:ascii="Times New Roman" w:hAnsi="Times New Roman" w:cs="Times New Roman"/>
          <w:i/>
          <w:sz w:val="24"/>
          <w:szCs w:val="24"/>
          <w:u w:val="single"/>
        </w:rPr>
        <w:t>Ответственные за составление технического задания</w:t>
      </w:r>
      <w:r w:rsidR="00E72380" w:rsidRPr="00C56608">
        <w:rPr>
          <w:rFonts w:ascii="Times New Roman" w:hAnsi="Times New Roman" w:cs="Times New Roman"/>
          <w:sz w:val="24"/>
          <w:szCs w:val="24"/>
        </w:rPr>
        <w:t>:</w:t>
      </w:r>
      <w:proofErr w:type="gramEnd"/>
    </w:p>
    <w:p w:rsidR="001B4753" w:rsidRPr="00526D07" w:rsidRDefault="001B4753" w:rsidP="001E4ED8">
      <w:pPr>
        <w:tabs>
          <w:tab w:val="left" w:pos="851"/>
        </w:tabs>
        <w:suppressAutoHyphens/>
        <w:spacing w:after="0"/>
        <w:jc w:val="both"/>
        <w:rPr>
          <w:rFonts w:ascii="Times New Roman" w:hAnsi="Times New Roman" w:cs="Times New Roman"/>
          <w:sz w:val="24"/>
          <w:szCs w:val="24"/>
          <w:highlight w:val="yellow"/>
        </w:rPr>
      </w:pPr>
      <w:r w:rsidRPr="00526D07">
        <w:rPr>
          <w:rFonts w:ascii="Times New Roman" w:hAnsi="Times New Roman" w:cs="Times New Roman"/>
          <w:sz w:val="24"/>
          <w:szCs w:val="24"/>
          <w:highlight w:val="yellow"/>
        </w:rPr>
        <w:t>Начальник группы капитального строит</w:t>
      </w:r>
      <w:r w:rsidR="00533D27" w:rsidRPr="00526D07">
        <w:rPr>
          <w:rFonts w:ascii="Times New Roman" w:hAnsi="Times New Roman" w:cs="Times New Roman"/>
          <w:sz w:val="24"/>
          <w:szCs w:val="24"/>
          <w:highlight w:val="yellow"/>
        </w:rPr>
        <w:t>ельства – Ходневич В</w:t>
      </w:r>
      <w:r w:rsidR="001D104A" w:rsidRPr="00526D07">
        <w:rPr>
          <w:rFonts w:ascii="Times New Roman" w:hAnsi="Times New Roman" w:cs="Times New Roman"/>
          <w:sz w:val="24"/>
          <w:szCs w:val="24"/>
          <w:highlight w:val="yellow"/>
        </w:rPr>
        <w:t xml:space="preserve">ладимир </w:t>
      </w:r>
      <w:r w:rsidR="00533D27" w:rsidRPr="00526D07">
        <w:rPr>
          <w:rFonts w:ascii="Times New Roman" w:hAnsi="Times New Roman" w:cs="Times New Roman"/>
          <w:sz w:val="24"/>
          <w:szCs w:val="24"/>
          <w:highlight w:val="yellow"/>
        </w:rPr>
        <w:t>И</w:t>
      </w:r>
      <w:r w:rsidR="001D104A" w:rsidRPr="00526D07">
        <w:rPr>
          <w:rFonts w:ascii="Times New Roman" w:hAnsi="Times New Roman" w:cs="Times New Roman"/>
          <w:sz w:val="24"/>
          <w:szCs w:val="24"/>
          <w:highlight w:val="yellow"/>
        </w:rPr>
        <w:t>ванович</w:t>
      </w:r>
      <w:r w:rsidR="00533D27" w:rsidRPr="00526D07">
        <w:rPr>
          <w:rFonts w:ascii="Times New Roman" w:hAnsi="Times New Roman" w:cs="Times New Roman"/>
          <w:sz w:val="24"/>
          <w:szCs w:val="24"/>
          <w:highlight w:val="yellow"/>
        </w:rPr>
        <w:t xml:space="preserve"> тел.</w:t>
      </w:r>
      <w:r w:rsidR="00F0558D" w:rsidRPr="00526D07">
        <w:rPr>
          <w:rFonts w:ascii="Times New Roman" w:hAnsi="Times New Roman" w:cs="Times New Roman"/>
          <w:sz w:val="24"/>
          <w:szCs w:val="24"/>
          <w:highlight w:val="yellow"/>
        </w:rPr>
        <w:t>+7</w:t>
      </w:r>
      <w:r w:rsidRPr="00526D07">
        <w:rPr>
          <w:rFonts w:ascii="Times New Roman" w:hAnsi="Times New Roman" w:cs="Times New Roman"/>
          <w:sz w:val="24"/>
          <w:szCs w:val="24"/>
          <w:highlight w:val="yellow"/>
        </w:rPr>
        <w:t xml:space="preserve"> (812) 901-41-64, моб. +7 921-781-23-64.</w:t>
      </w:r>
    </w:p>
    <w:p w:rsidR="00533D27" w:rsidRPr="00526D07" w:rsidRDefault="00533D27" w:rsidP="001E4ED8">
      <w:pPr>
        <w:tabs>
          <w:tab w:val="left" w:pos="851"/>
        </w:tabs>
        <w:suppressAutoHyphens/>
        <w:spacing w:after="0"/>
        <w:jc w:val="both"/>
        <w:rPr>
          <w:rFonts w:ascii="Times New Roman" w:hAnsi="Times New Roman" w:cs="Times New Roman"/>
          <w:sz w:val="24"/>
          <w:szCs w:val="24"/>
          <w:highlight w:val="yellow"/>
        </w:rPr>
      </w:pPr>
      <w:r w:rsidRPr="00526D07">
        <w:rPr>
          <w:rFonts w:ascii="Times New Roman" w:hAnsi="Times New Roman" w:cs="Times New Roman"/>
          <w:sz w:val="24"/>
          <w:szCs w:val="24"/>
          <w:highlight w:val="yellow"/>
        </w:rPr>
        <w:t xml:space="preserve">Зам. главного инженера – </w:t>
      </w:r>
      <w:proofErr w:type="spellStart"/>
      <w:r w:rsidRPr="00526D07">
        <w:rPr>
          <w:rFonts w:ascii="Times New Roman" w:hAnsi="Times New Roman" w:cs="Times New Roman"/>
          <w:sz w:val="24"/>
          <w:szCs w:val="24"/>
          <w:highlight w:val="yellow"/>
        </w:rPr>
        <w:t>Малофеев</w:t>
      </w:r>
      <w:proofErr w:type="spellEnd"/>
      <w:r w:rsidRPr="00526D07">
        <w:rPr>
          <w:rFonts w:ascii="Times New Roman" w:hAnsi="Times New Roman" w:cs="Times New Roman"/>
          <w:sz w:val="24"/>
          <w:szCs w:val="24"/>
          <w:highlight w:val="yellow"/>
        </w:rPr>
        <w:t xml:space="preserve"> Д</w:t>
      </w:r>
      <w:r w:rsidR="001D104A" w:rsidRPr="00526D07">
        <w:rPr>
          <w:rFonts w:ascii="Times New Roman" w:hAnsi="Times New Roman" w:cs="Times New Roman"/>
          <w:sz w:val="24"/>
          <w:szCs w:val="24"/>
          <w:highlight w:val="yellow"/>
        </w:rPr>
        <w:t>митрий Валентинович</w:t>
      </w:r>
      <w:r w:rsidRPr="00526D07">
        <w:rPr>
          <w:rFonts w:ascii="Times New Roman" w:hAnsi="Times New Roman" w:cs="Times New Roman"/>
          <w:sz w:val="24"/>
          <w:szCs w:val="24"/>
          <w:highlight w:val="yellow"/>
        </w:rPr>
        <w:t xml:space="preserve"> тел. </w:t>
      </w:r>
      <w:r w:rsidR="00F0558D" w:rsidRPr="00526D07">
        <w:rPr>
          <w:rFonts w:ascii="Times New Roman" w:hAnsi="Times New Roman" w:cs="Times New Roman"/>
          <w:sz w:val="24"/>
          <w:szCs w:val="24"/>
          <w:highlight w:val="yellow"/>
        </w:rPr>
        <w:t xml:space="preserve">+7(812) </w:t>
      </w:r>
      <w:r w:rsidRPr="00526D07">
        <w:rPr>
          <w:rFonts w:ascii="Times New Roman" w:hAnsi="Times New Roman" w:cs="Times New Roman"/>
          <w:sz w:val="24"/>
          <w:szCs w:val="24"/>
          <w:highlight w:val="yellow"/>
        </w:rPr>
        <w:t xml:space="preserve">901 </w:t>
      </w:r>
      <w:r w:rsidR="00F0558D" w:rsidRPr="00526D07">
        <w:rPr>
          <w:rFonts w:ascii="Times New Roman" w:hAnsi="Times New Roman" w:cs="Times New Roman"/>
          <w:sz w:val="24"/>
          <w:szCs w:val="24"/>
          <w:highlight w:val="yellow"/>
        </w:rPr>
        <w:t>-</w:t>
      </w:r>
      <w:r w:rsidRPr="00526D07">
        <w:rPr>
          <w:rFonts w:ascii="Times New Roman" w:hAnsi="Times New Roman" w:cs="Times New Roman"/>
          <w:sz w:val="24"/>
          <w:szCs w:val="24"/>
          <w:highlight w:val="yellow"/>
        </w:rPr>
        <w:t>41</w:t>
      </w:r>
      <w:r w:rsidR="00F0558D" w:rsidRPr="00526D07">
        <w:rPr>
          <w:rFonts w:ascii="Times New Roman" w:hAnsi="Times New Roman" w:cs="Times New Roman"/>
          <w:sz w:val="24"/>
          <w:szCs w:val="24"/>
          <w:highlight w:val="yellow"/>
        </w:rPr>
        <w:t>-</w:t>
      </w:r>
      <w:r w:rsidRPr="00526D07">
        <w:rPr>
          <w:rFonts w:ascii="Times New Roman" w:hAnsi="Times New Roman" w:cs="Times New Roman"/>
          <w:sz w:val="24"/>
          <w:szCs w:val="24"/>
          <w:highlight w:val="yellow"/>
        </w:rPr>
        <w:t xml:space="preserve"> 65, моб. +7 921 869 86 06</w:t>
      </w:r>
    </w:p>
    <w:p w:rsidR="004D71F4" w:rsidRPr="00526D07" w:rsidRDefault="00533D27" w:rsidP="001E4ED8">
      <w:pPr>
        <w:tabs>
          <w:tab w:val="left" w:pos="851"/>
        </w:tabs>
        <w:suppressAutoHyphens/>
        <w:spacing w:after="0"/>
        <w:jc w:val="both"/>
        <w:rPr>
          <w:rFonts w:ascii="Times New Roman" w:hAnsi="Times New Roman" w:cs="Times New Roman"/>
          <w:sz w:val="24"/>
          <w:szCs w:val="24"/>
          <w:highlight w:val="yellow"/>
        </w:rPr>
      </w:pPr>
      <w:r w:rsidRPr="00526D07">
        <w:rPr>
          <w:rFonts w:ascii="Times New Roman" w:hAnsi="Times New Roman" w:cs="Times New Roman"/>
          <w:sz w:val="24"/>
          <w:szCs w:val="24"/>
          <w:highlight w:val="yellow"/>
        </w:rPr>
        <w:t>Начальники (цехов</w:t>
      </w:r>
      <w:r w:rsidR="004D71F4" w:rsidRPr="00526D07">
        <w:rPr>
          <w:rFonts w:ascii="Times New Roman" w:hAnsi="Times New Roman" w:cs="Times New Roman"/>
          <w:sz w:val="24"/>
          <w:szCs w:val="24"/>
          <w:highlight w:val="yellow"/>
        </w:rPr>
        <w:t>):</w:t>
      </w:r>
    </w:p>
    <w:p w:rsidR="00F0558D" w:rsidRPr="00526D07" w:rsidRDefault="00F0558D" w:rsidP="001E4ED8">
      <w:pPr>
        <w:tabs>
          <w:tab w:val="left" w:pos="851"/>
        </w:tabs>
        <w:suppressAutoHyphens/>
        <w:spacing w:after="0"/>
        <w:jc w:val="both"/>
        <w:rPr>
          <w:rFonts w:ascii="Times New Roman" w:hAnsi="Times New Roman" w:cs="Times New Roman"/>
          <w:sz w:val="24"/>
          <w:szCs w:val="24"/>
          <w:highlight w:val="yellow"/>
        </w:rPr>
      </w:pPr>
      <w:r w:rsidRPr="00526D07">
        <w:rPr>
          <w:rFonts w:ascii="Times New Roman" w:hAnsi="Times New Roman" w:cs="Times New Roman"/>
          <w:sz w:val="24"/>
          <w:szCs w:val="24"/>
          <w:highlight w:val="yellow"/>
        </w:rPr>
        <w:t>Начальник ЭЦ – Косарев Дмитрий Сергеевич</w:t>
      </w:r>
      <w:r w:rsidR="001B4753" w:rsidRPr="00526D07">
        <w:rPr>
          <w:rFonts w:ascii="Times New Roman" w:hAnsi="Times New Roman" w:cs="Times New Roman"/>
          <w:sz w:val="24"/>
          <w:szCs w:val="24"/>
          <w:highlight w:val="yellow"/>
        </w:rPr>
        <w:t xml:space="preserve"> тел. </w:t>
      </w:r>
      <w:r w:rsidRPr="00526D07">
        <w:rPr>
          <w:rFonts w:ascii="Times New Roman" w:hAnsi="Times New Roman" w:cs="Times New Roman"/>
          <w:sz w:val="24"/>
          <w:szCs w:val="24"/>
          <w:highlight w:val="yellow"/>
        </w:rPr>
        <w:t xml:space="preserve">+7(812)901-41-73 </w:t>
      </w:r>
    </w:p>
    <w:p w:rsidR="00950FD1" w:rsidRPr="00C56608" w:rsidRDefault="00950FD1" w:rsidP="001E4ED8">
      <w:pPr>
        <w:tabs>
          <w:tab w:val="left" w:pos="851"/>
        </w:tabs>
        <w:suppressAutoHyphens/>
        <w:spacing w:after="0"/>
        <w:jc w:val="both"/>
        <w:rPr>
          <w:rFonts w:ascii="Times New Roman" w:eastAsia="Times New Roman" w:hAnsi="Times New Roman" w:cs="Times New Roman"/>
          <w:sz w:val="24"/>
        </w:rPr>
      </w:pPr>
      <w:r w:rsidRPr="00526D07">
        <w:rPr>
          <w:rFonts w:ascii="Times New Roman" w:eastAsia="Times New Roman" w:hAnsi="Times New Roman" w:cs="Times New Roman"/>
          <w:sz w:val="24"/>
          <w:highlight w:val="yellow"/>
        </w:rPr>
        <w:t xml:space="preserve">Начальник ТТЦ – </w:t>
      </w:r>
      <w:proofErr w:type="spellStart"/>
      <w:r w:rsidRPr="00526D07">
        <w:rPr>
          <w:rFonts w:ascii="Times New Roman" w:eastAsia="Times New Roman" w:hAnsi="Times New Roman" w:cs="Times New Roman"/>
          <w:sz w:val="24"/>
          <w:highlight w:val="yellow"/>
        </w:rPr>
        <w:t>Кишман</w:t>
      </w:r>
      <w:proofErr w:type="spellEnd"/>
      <w:r w:rsidRPr="00526D07">
        <w:rPr>
          <w:rFonts w:ascii="Times New Roman" w:eastAsia="Times New Roman" w:hAnsi="Times New Roman" w:cs="Times New Roman"/>
          <w:sz w:val="24"/>
          <w:highlight w:val="yellow"/>
        </w:rPr>
        <w:t xml:space="preserve"> С</w:t>
      </w:r>
      <w:r w:rsidR="001D104A" w:rsidRPr="00526D07">
        <w:rPr>
          <w:rFonts w:ascii="Times New Roman" w:eastAsia="Times New Roman" w:hAnsi="Times New Roman" w:cs="Times New Roman"/>
          <w:sz w:val="24"/>
          <w:highlight w:val="yellow"/>
        </w:rPr>
        <w:t>ергей Владимирович</w:t>
      </w:r>
      <w:r w:rsidRPr="00526D07">
        <w:rPr>
          <w:rFonts w:ascii="Times New Roman" w:eastAsia="Times New Roman" w:hAnsi="Times New Roman" w:cs="Times New Roman"/>
          <w:sz w:val="24"/>
          <w:highlight w:val="yellow"/>
        </w:rPr>
        <w:t xml:space="preserve"> тел. 901-41-91, м.</w:t>
      </w:r>
      <w:r w:rsidRPr="00526D07">
        <w:rPr>
          <w:rFonts w:ascii="Times New Roman" w:hAnsi="Times New Roman" w:cs="Times New Roman"/>
          <w:sz w:val="24"/>
          <w:highlight w:val="yellow"/>
        </w:rPr>
        <w:t xml:space="preserve"> </w:t>
      </w:r>
      <w:r w:rsidRPr="00526D07">
        <w:rPr>
          <w:rFonts w:ascii="Times New Roman" w:eastAsia="Times New Roman" w:hAnsi="Times New Roman" w:cs="Times New Roman"/>
          <w:sz w:val="24"/>
          <w:highlight w:val="yellow"/>
        </w:rPr>
        <w:t>921-869-86-14</w:t>
      </w:r>
      <w:r w:rsidRPr="00C56608">
        <w:rPr>
          <w:rFonts w:ascii="Times New Roman" w:eastAsia="Times New Roman" w:hAnsi="Times New Roman" w:cs="Times New Roman"/>
          <w:sz w:val="24"/>
        </w:rPr>
        <w:t>.</w:t>
      </w:r>
    </w:p>
    <w:p w:rsidR="00E72380" w:rsidRPr="00C56608" w:rsidRDefault="00E72380" w:rsidP="001E4ED8">
      <w:pPr>
        <w:tabs>
          <w:tab w:val="left" w:pos="851"/>
        </w:tabs>
        <w:suppressAutoHyphens/>
        <w:spacing w:after="0"/>
        <w:jc w:val="both"/>
        <w:rPr>
          <w:rFonts w:ascii="Times New Roman" w:hAnsi="Times New Roman" w:cs="Times New Roman"/>
          <w:sz w:val="24"/>
          <w:szCs w:val="24"/>
        </w:rPr>
      </w:pPr>
    </w:p>
    <w:p w:rsidR="00E72380" w:rsidRPr="00C56608" w:rsidRDefault="00752842" w:rsidP="001E4ED8">
      <w:pPr>
        <w:pStyle w:val="a4"/>
        <w:numPr>
          <w:ilvl w:val="1"/>
          <w:numId w:val="5"/>
        </w:numPr>
        <w:tabs>
          <w:tab w:val="left" w:pos="851"/>
        </w:tabs>
        <w:suppressAutoHyphens/>
        <w:spacing w:line="276" w:lineRule="auto"/>
        <w:ind w:left="0" w:firstLine="0"/>
        <w:jc w:val="both"/>
        <w:rPr>
          <w:rFonts w:ascii="Times New Roman" w:hAnsi="Times New Roman" w:cs="Times New Roman"/>
          <w:b/>
          <w:color w:val="auto"/>
        </w:rPr>
      </w:pPr>
      <w:r w:rsidRPr="00C56608">
        <w:rPr>
          <w:rFonts w:ascii="Times New Roman" w:hAnsi="Times New Roman" w:cs="Times New Roman"/>
          <w:b/>
          <w:color w:val="auto"/>
        </w:rPr>
        <w:t>Период выполнения работ</w:t>
      </w:r>
      <w:r w:rsidR="00E72380" w:rsidRPr="00C56608">
        <w:rPr>
          <w:rFonts w:ascii="Times New Roman" w:hAnsi="Times New Roman" w:cs="Times New Roman"/>
          <w:b/>
          <w:color w:val="auto"/>
        </w:rPr>
        <w:t>:</w:t>
      </w:r>
    </w:p>
    <w:p w:rsidR="00E72380" w:rsidRPr="00C56608" w:rsidRDefault="00925EEE" w:rsidP="001E4ED8">
      <w:pPr>
        <w:tabs>
          <w:tab w:val="left" w:pos="851"/>
        </w:tabs>
        <w:suppressAutoHyphens/>
        <w:spacing w:after="0"/>
        <w:jc w:val="both"/>
        <w:rPr>
          <w:rFonts w:ascii="Times New Roman" w:hAnsi="Times New Roman" w:cs="Times New Roman"/>
          <w:sz w:val="24"/>
          <w:szCs w:val="24"/>
        </w:rPr>
      </w:pPr>
      <w:r w:rsidRPr="00C56608">
        <w:rPr>
          <w:rFonts w:ascii="Times New Roman" w:hAnsi="Times New Roman" w:cs="Times New Roman"/>
          <w:sz w:val="24"/>
          <w:szCs w:val="24"/>
        </w:rPr>
        <w:t>Начало</w:t>
      </w:r>
      <w:r w:rsidRPr="00C56608">
        <w:rPr>
          <w:rFonts w:ascii="Times New Roman" w:hAnsi="Times New Roman" w:cs="Times New Roman"/>
          <w:sz w:val="24"/>
          <w:szCs w:val="24"/>
        </w:rPr>
        <w:tab/>
      </w:r>
      <w:r w:rsidRPr="00C56608">
        <w:rPr>
          <w:rFonts w:ascii="Times New Roman" w:hAnsi="Times New Roman" w:cs="Times New Roman"/>
          <w:sz w:val="24"/>
          <w:szCs w:val="24"/>
        </w:rPr>
        <w:tab/>
      </w:r>
      <w:r w:rsidR="008D0F53" w:rsidRPr="00C56608">
        <w:rPr>
          <w:rFonts w:ascii="Times New Roman" w:hAnsi="Times New Roman" w:cs="Times New Roman"/>
          <w:sz w:val="24"/>
          <w:szCs w:val="24"/>
        </w:rPr>
        <w:tab/>
      </w:r>
      <w:r w:rsidR="00BD393E">
        <w:rPr>
          <w:rFonts w:ascii="Times New Roman" w:hAnsi="Times New Roman" w:cs="Times New Roman"/>
          <w:sz w:val="24"/>
          <w:szCs w:val="24"/>
        </w:rPr>
        <w:t>май</w:t>
      </w:r>
      <w:r w:rsidR="00E72380" w:rsidRPr="00C56608">
        <w:rPr>
          <w:rFonts w:ascii="Times New Roman" w:hAnsi="Times New Roman" w:cs="Times New Roman"/>
          <w:sz w:val="24"/>
          <w:szCs w:val="24"/>
        </w:rPr>
        <w:t xml:space="preserve"> 2014 г.</w:t>
      </w:r>
    </w:p>
    <w:p w:rsidR="00E72380" w:rsidRPr="00C56608" w:rsidRDefault="00E72380" w:rsidP="001E4ED8">
      <w:pPr>
        <w:tabs>
          <w:tab w:val="left" w:pos="851"/>
        </w:tabs>
        <w:suppressAutoHyphens/>
        <w:spacing w:after="0"/>
        <w:jc w:val="both"/>
        <w:rPr>
          <w:rFonts w:ascii="Times New Roman" w:hAnsi="Times New Roman" w:cs="Times New Roman"/>
          <w:sz w:val="24"/>
          <w:szCs w:val="24"/>
        </w:rPr>
      </w:pPr>
      <w:r w:rsidRPr="00C56608">
        <w:rPr>
          <w:rFonts w:ascii="Times New Roman" w:hAnsi="Times New Roman" w:cs="Times New Roman"/>
          <w:sz w:val="24"/>
          <w:szCs w:val="24"/>
        </w:rPr>
        <w:t>Окончание</w:t>
      </w:r>
      <w:r w:rsidRPr="00C56608">
        <w:rPr>
          <w:rFonts w:ascii="Times New Roman" w:hAnsi="Times New Roman" w:cs="Times New Roman"/>
          <w:sz w:val="24"/>
          <w:szCs w:val="24"/>
        </w:rPr>
        <w:tab/>
      </w:r>
      <w:r w:rsidRPr="00C56608">
        <w:rPr>
          <w:rFonts w:ascii="Times New Roman" w:hAnsi="Times New Roman" w:cs="Times New Roman"/>
          <w:sz w:val="24"/>
          <w:szCs w:val="24"/>
        </w:rPr>
        <w:tab/>
      </w:r>
      <w:r w:rsidR="00E92290" w:rsidRPr="00C56608">
        <w:rPr>
          <w:rFonts w:ascii="Times New Roman" w:hAnsi="Times New Roman" w:cs="Times New Roman"/>
          <w:sz w:val="24"/>
          <w:szCs w:val="24"/>
        </w:rPr>
        <w:t>декабрь</w:t>
      </w:r>
      <w:r w:rsidRPr="00C56608">
        <w:rPr>
          <w:rFonts w:ascii="Times New Roman" w:hAnsi="Times New Roman" w:cs="Times New Roman"/>
          <w:sz w:val="24"/>
          <w:szCs w:val="24"/>
        </w:rPr>
        <w:t xml:space="preserve"> 201</w:t>
      </w:r>
      <w:r w:rsidR="00E27BD2" w:rsidRPr="00C56608">
        <w:rPr>
          <w:rFonts w:ascii="Times New Roman" w:hAnsi="Times New Roman" w:cs="Times New Roman"/>
          <w:sz w:val="24"/>
          <w:szCs w:val="24"/>
        </w:rPr>
        <w:t>4</w:t>
      </w:r>
      <w:r w:rsidR="008F6E97" w:rsidRPr="00C56608">
        <w:rPr>
          <w:rFonts w:ascii="Times New Roman" w:hAnsi="Times New Roman" w:cs="Times New Roman"/>
          <w:sz w:val="24"/>
          <w:szCs w:val="24"/>
        </w:rPr>
        <w:t xml:space="preserve"> г</w:t>
      </w:r>
    </w:p>
    <w:p w:rsidR="00AD271A" w:rsidRPr="00C56608" w:rsidRDefault="00AD271A" w:rsidP="001E4ED8">
      <w:pPr>
        <w:tabs>
          <w:tab w:val="left" w:pos="851"/>
        </w:tabs>
        <w:suppressAutoHyphens/>
        <w:spacing w:after="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Стоимость </w:t>
      </w:r>
      <w:r w:rsidR="00197F96" w:rsidRPr="00C56608">
        <w:rPr>
          <w:rFonts w:ascii="Times New Roman" w:eastAsia="Times New Roman" w:hAnsi="Times New Roman" w:cs="Times New Roman"/>
          <w:sz w:val="24"/>
          <w:szCs w:val="24"/>
        </w:rPr>
        <w:t xml:space="preserve">закупки </w:t>
      </w:r>
      <w:r w:rsidR="00197F96" w:rsidRPr="00C56608">
        <w:rPr>
          <w:rFonts w:ascii="Times New Roman" w:eastAsia="Times New Roman" w:hAnsi="Times New Roman" w:cs="Times New Roman"/>
          <w:b/>
          <w:sz w:val="24"/>
          <w:szCs w:val="24"/>
        </w:rPr>
        <w:tab/>
      </w:r>
      <w:r w:rsidRPr="00C56608">
        <w:rPr>
          <w:rFonts w:ascii="Times New Roman" w:eastAsia="Times New Roman" w:hAnsi="Times New Roman" w:cs="Times New Roman"/>
          <w:b/>
          <w:sz w:val="24"/>
          <w:szCs w:val="24"/>
        </w:rPr>
        <w:tab/>
      </w:r>
      <w:r w:rsidR="00950FD1" w:rsidRPr="00C56608">
        <w:rPr>
          <w:rFonts w:ascii="Times New Roman" w:eastAsia="Times New Roman" w:hAnsi="Times New Roman" w:cs="Times New Roman"/>
          <w:sz w:val="24"/>
          <w:szCs w:val="24"/>
        </w:rPr>
        <w:t>19</w:t>
      </w:r>
      <w:r w:rsidR="002A44FC" w:rsidRPr="00C56608">
        <w:rPr>
          <w:rFonts w:ascii="Times New Roman" w:eastAsia="Times New Roman" w:hAnsi="Times New Roman" w:cs="Times New Roman"/>
          <w:sz w:val="24"/>
          <w:szCs w:val="24"/>
        </w:rPr>
        <w:t> </w:t>
      </w:r>
      <w:r w:rsidR="00950FD1" w:rsidRPr="00C56608">
        <w:rPr>
          <w:rFonts w:ascii="Times New Roman" w:eastAsia="Times New Roman" w:hAnsi="Times New Roman" w:cs="Times New Roman"/>
          <w:sz w:val="24"/>
          <w:szCs w:val="24"/>
        </w:rPr>
        <w:t>750</w:t>
      </w:r>
      <w:r w:rsidR="002A44FC" w:rsidRPr="00C56608">
        <w:rPr>
          <w:rFonts w:ascii="Times New Roman" w:eastAsia="Times New Roman" w:hAnsi="Times New Roman" w:cs="Times New Roman"/>
          <w:sz w:val="24"/>
          <w:szCs w:val="24"/>
        </w:rPr>
        <w:t>,</w:t>
      </w:r>
      <w:r w:rsidR="00BD393E" w:rsidRPr="00C56608">
        <w:rPr>
          <w:rFonts w:ascii="Times New Roman" w:eastAsia="Times New Roman" w:hAnsi="Times New Roman" w:cs="Times New Roman"/>
          <w:sz w:val="24"/>
          <w:szCs w:val="24"/>
        </w:rPr>
        <w:t>00 тыс.</w:t>
      </w:r>
      <w:r w:rsidRPr="00C56608">
        <w:rPr>
          <w:rFonts w:ascii="Times New Roman" w:eastAsia="Times New Roman" w:hAnsi="Times New Roman" w:cs="Times New Roman"/>
          <w:sz w:val="24"/>
          <w:szCs w:val="24"/>
        </w:rPr>
        <w:t xml:space="preserve"> руб. без учета НДС, </w:t>
      </w:r>
    </w:p>
    <w:p w:rsidR="00AD271A" w:rsidRPr="00C56608" w:rsidRDefault="00AD271A" w:rsidP="001E4ED8">
      <w:pPr>
        <w:tabs>
          <w:tab w:val="left" w:pos="851"/>
        </w:tabs>
        <w:suppressAutoHyphens/>
        <w:spacing w:after="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в том числе: </w:t>
      </w:r>
    </w:p>
    <w:p w:rsidR="002A44FC" w:rsidRPr="00C56608" w:rsidRDefault="002A44FC" w:rsidP="001E4ED8">
      <w:pPr>
        <w:pStyle w:val="a4"/>
        <w:numPr>
          <w:ilvl w:val="0"/>
          <w:numId w:val="25"/>
        </w:numPr>
        <w:tabs>
          <w:tab w:val="left" w:pos="567"/>
        </w:tabs>
        <w:suppressAutoHyphens/>
        <w:ind w:left="0" w:right="-7" w:firstLine="0"/>
        <w:jc w:val="both"/>
        <w:rPr>
          <w:rFonts w:ascii="Times New Roman" w:eastAsia="Times New Roman" w:hAnsi="Times New Roman" w:cs="Times New Roman"/>
        </w:rPr>
      </w:pPr>
      <w:r w:rsidRPr="00C56608">
        <w:rPr>
          <w:rFonts w:ascii="Times New Roman" w:eastAsia="Times New Roman" w:hAnsi="Times New Roman" w:cs="Times New Roman"/>
        </w:rPr>
        <w:t>стоимость оборудования</w:t>
      </w:r>
      <w:r w:rsidRPr="00C56608">
        <w:rPr>
          <w:rFonts w:ascii="Times New Roman" w:eastAsia="Times New Roman" w:hAnsi="Times New Roman" w:cs="Times New Roman"/>
        </w:rPr>
        <w:tab/>
        <w:t>1</w:t>
      </w:r>
      <w:r w:rsidRPr="00C56608">
        <w:rPr>
          <w:rFonts w:ascii="Times New Roman" w:eastAsia="Times New Roman" w:hAnsi="Times New Roman" w:cs="Times New Roman"/>
          <w:lang w:val="ru-RU"/>
        </w:rPr>
        <w:t>1</w:t>
      </w:r>
      <w:r w:rsidRPr="00C56608">
        <w:rPr>
          <w:rFonts w:ascii="Times New Roman" w:eastAsia="Times New Roman" w:hAnsi="Times New Roman" w:cs="Times New Roman"/>
        </w:rPr>
        <w:t xml:space="preserve"> 000,00 тыс. руб. без учёта НДС;</w:t>
      </w:r>
    </w:p>
    <w:p w:rsidR="002A44FC" w:rsidRPr="00C56608" w:rsidRDefault="002A44FC" w:rsidP="001E4ED8">
      <w:pPr>
        <w:pStyle w:val="a4"/>
        <w:numPr>
          <w:ilvl w:val="0"/>
          <w:numId w:val="25"/>
        </w:numPr>
        <w:tabs>
          <w:tab w:val="left" w:pos="567"/>
        </w:tabs>
        <w:suppressAutoHyphens/>
        <w:ind w:left="0" w:right="-7" w:firstLine="0"/>
        <w:jc w:val="both"/>
        <w:rPr>
          <w:rFonts w:ascii="Times New Roman" w:eastAsia="Times New Roman" w:hAnsi="Times New Roman" w:cs="Times New Roman"/>
        </w:rPr>
      </w:pPr>
      <w:r w:rsidRPr="00C56608">
        <w:rPr>
          <w:rFonts w:ascii="Times New Roman" w:eastAsia="Times New Roman" w:hAnsi="Times New Roman" w:cs="Times New Roman"/>
        </w:rPr>
        <w:t xml:space="preserve">стоимость материалов </w:t>
      </w:r>
      <w:r w:rsidRPr="00C56608">
        <w:rPr>
          <w:rFonts w:ascii="Times New Roman" w:eastAsia="Times New Roman" w:hAnsi="Times New Roman" w:cs="Times New Roman"/>
        </w:rPr>
        <w:tab/>
      </w:r>
      <w:r w:rsidRPr="00C56608">
        <w:rPr>
          <w:rFonts w:ascii="Times New Roman" w:eastAsia="Times New Roman" w:hAnsi="Times New Roman" w:cs="Times New Roman"/>
          <w:lang w:val="ru-RU"/>
        </w:rPr>
        <w:t>8</w:t>
      </w:r>
      <w:r w:rsidRPr="00C56608">
        <w:rPr>
          <w:rFonts w:ascii="Times New Roman" w:eastAsia="Times New Roman" w:hAnsi="Times New Roman" w:cs="Times New Roman"/>
        </w:rPr>
        <w:t> </w:t>
      </w:r>
      <w:r w:rsidRPr="00C56608">
        <w:rPr>
          <w:rFonts w:ascii="Times New Roman" w:eastAsia="Times New Roman" w:hAnsi="Times New Roman" w:cs="Times New Roman"/>
          <w:lang w:val="ru-RU"/>
        </w:rPr>
        <w:t>750</w:t>
      </w:r>
      <w:r w:rsidRPr="00C56608">
        <w:rPr>
          <w:rFonts w:ascii="Times New Roman" w:eastAsia="Times New Roman" w:hAnsi="Times New Roman" w:cs="Times New Roman"/>
        </w:rPr>
        <w:t>,00 тыс. руб. без учёта НДС.</w:t>
      </w:r>
    </w:p>
    <w:p w:rsidR="00AD271A" w:rsidRPr="00C56608" w:rsidRDefault="00AD271A" w:rsidP="001E4ED8">
      <w:pPr>
        <w:tabs>
          <w:tab w:val="left" w:pos="851"/>
        </w:tabs>
        <w:suppressAutoHyphens/>
        <w:spacing w:after="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1-й квартал </w:t>
      </w:r>
      <w:r w:rsidR="003B2082" w:rsidRPr="00C56608">
        <w:rPr>
          <w:rFonts w:ascii="Times New Roman" w:eastAsia="Times New Roman" w:hAnsi="Times New Roman" w:cs="Times New Roman"/>
          <w:sz w:val="24"/>
          <w:szCs w:val="24"/>
        </w:rPr>
        <w:t>–</w:t>
      </w:r>
      <w:r w:rsidRPr="00C56608">
        <w:rPr>
          <w:rFonts w:ascii="Times New Roman" w:eastAsia="Times New Roman" w:hAnsi="Times New Roman" w:cs="Times New Roman"/>
          <w:sz w:val="24"/>
          <w:szCs w:val="24"/>
        </w:rPr>
        <w:t xml:space="preserve"> </w:t>
      </w:r>
      <w:r w:rsidR="00BD393E">
        <w:rPr>
          <w:rFonts w:ascii="Times New Roman" w:eastAsia="Times New Roman" w:hAnsi="Times New Roman" w:cs="Times New Roman"/>
          <w:sz w:val="24"/>
          <w:szCs w:val="24"/>
        </w:rPr>
        <w:t>0</w:t>
      </w:r>
      <w:r w:rsidR="00E27BD2" w:rsidRPr="00C56608">
        <w:rPr>
          <w:rFonts w:ascii="Times New Roman" w:eastAsia="Times New Roman" w:hAnsi="Times New Roman" w:cs="Times New Roman"/>
          <w:sz w:val="24"/>
          <w:szCs w:val="24"/>
        </w:rPr>
        <w:t> </w:t>
      </w:r>
      <w:r w:rsidR="00197F96" w:rsidRPr="00C56608">
        <w:rPr>
          <w:rFonts w:ascii="Times New Roman" w:eastAsia="Times New Roman" w:hAnsi="Times New Roman" w:cs="Times New Roman"/>
          <w:sz w:val="24"/>
          <w:szCs w:val="24"/>
        </w:rPr>
        <w:t>000 тыс.</w:t>
      </w:r>
      <w:r w:rsidRPr="00C56608">
        <w:rPr>
          <w:rFonts w:ascii="Times New Roman" w:eastAsia="Times New Roman" w:hAnsi="Times New Roman" w:cs="Times New Roman"/>
          <w:sz w:val="24"/>
          <w:szCs w:val="24"/>
        </w:rPr>
        <w:t xml:space="preserve"> руб. без учета НДС;</w:t>
      </w:r>
    </w:p>
    <w:p w:rsidR="00AD271A" w:rsidRPr="00C56608" w:rsidRDefault="00AD271A" w:rsidP="001E4ED8">
      <w:pPr>
        <w:tabs>
          <w:tab w:val="left" w:pos="851"/>
        </w:tabs>
        <w:suppressAutoHyphens/>
        <w:spacing w:after="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2-й квартал </w:t>
      </w:r>
      <w:r w:rsidR="003B2082" w:rsidRPr="00C56608">
        <w:rPr>
          <w:rFonts w:ascii="Times New Roman" w:eastAsia="Times New Roman" w:hAnsi="Times New Roman" w:cs="Times New Roman"/>
          <w:sz w:val="24"/>
          <w:szCs w:val="24"/>
        </w:rPr>
        <w:t>–</w:t>
      </w:r>
      <w:r w:rsidRPr="00C56608">
        <w:rPr>
          <w:rFonts w:ascii="Times New Roman" w:eastAsia="Times New Roman" w:hAnsi="Times New Roman" w:cs="Times New Roman"/>
          <w:sz w:val="24"/>
          <w:szCs w:val="24"/>
        </w:rPr>
        <w:t xml:space="preserve"> </w:t>
      </w:r>
      <w:r w:rsidR="002E49E0" w:rsidRPr="002E49E0">
        <w:rPr>
          <w:rFonts w:ascii="Times New Roman" w:eastAsia="Times New Roman" w:hAnsi="Times New Roman" w:cs="Times New Roman"/>
          <w:sz w:val="24"/>
          <w:szCs w:val="24"/>
        </w:rPr>
        <w:t>0</w:t>
      </w:r>
      <w:r w:rsidR="00E27BD2" w:rsidRPr="00C56608">
        <w:rPr>
          <w:rFonts w:ascii="Times New Roman" w:eastAsia="Times New Roman" w:hAnsi="Times New Roman" w:cs="Times New Roman"/>
          <w:sz w:val="24"/>
          <w:szCs w:val="24"/>
        </w:rPr>
        <w:t> 000</w:t>
      </w:r>
      <w:r w:rsidRPr="00C56608">
        <w:rPr>
          <w:rFonts w:ascii="Times New Roman" w:eastAsia="Times New Roman" w:hAnsi="Times New Roman" w:cs="Times New Roman"/>
          <w:sz w:val="24"/>
          <w:szCs w:val="24"/>
        </w:rPr>
        <w:t xml:space="preserve"> тыс. руб. без учета НДС;</w:t>
      </w:r>
    </w:p>
    <w:p w:rsidR="00AD271A" w:rsidRPr="00C56608" w:rsidRDefault="00AD271A" w:rsidP="001E4ED8">
      <w:pPr>
        <w:tabs>
          <w:tab w:val="left" w:pos="851"/>
        </w:tabs>
        <w:suppressAutoHyphens/>
        <w:spacing w:after="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3-й квартал </w:t>
      </w:r>
      <w:r w:rsidR="003B2082" w:rsidRPr="00C56608">
        <w:rPr>
          <w:rFonts w:ascii="Times New Roman" w:eastAsia="Times New Roman" w:hAnsi="Times New Roman" w:cs="Times New Roman"/>
          <w:sz w:val="24"/>
          <w:szCs w:val="24"/>
        </w:rPr>
        <w:t>–</w:t>
      </w:r>
      <w:r w:rsidRPr="00C56608">
        <w:rPr>
          <w:rFonts w:ascii="Times New Roman" w:eastAsia="Times New Roman" w:hAnsi="Times New Roman" w:cs="Times New Roman"/>
          <w:sz w:val="24"/>
          <w:szCs w:val="24"/>
        </w:rPr>
        <w:t xml:space="preserve"> </w:t>
      </w:r>
      <w:r w:rsidR="002E49E0" w:rsidRPr="002E49E0">
        <w:rPr>
          <w:rFonts w:ascii="Times New Roman" w:eastAsia="Times New Roman" w:hAnsi="Times New Roman" w:cs="Times New Roman"/>
          <w:sz w:val="24"/>
          <w:szCs w:val="24"/>
        </w:rPr>
        <w:t>9</w:t>
      </w:r>
      <w:r w:rsidR="002A44FC" w:rsidRPr="00C56608">
        <w:rPr>
          <w:rFonts w:ascii="Times New Roman" w:eastAsia="Times New Roman" w:hAnsi="Times New Roman" w:cs="Times New Roman"/>
          <w:sz w:val="24"/>
          <w:szCs w:val="24"/>
        </w:rPr>
        <w:t xml:space="preserve"> </w:t>
      </w:r>
      <w:r w:rsidR="002E49E0" w:rsidRPr="002E49E0">
        <w:rPr>
          <w:rFonts w:ascii="Times New Roman" w:eastAsia="Times New Roman" w:hAnsi="Times New Roman" w:cs="Times New Roman"/>
          <w:sz w:val="24"/>
          <w:szCs w:val="24"/>
        </w:rPr>
        <w:t>75</w:t>
      </w:r>
      <w:r w:rsidR="00197F96" w:rsidRPr="00C56608">
        <w:rPr>
          <w:rFonts w:ascii="Times New Roman" w:eastAsia="Times New Roman" w:hAnsi="Times New Roman" w:cs="Times New Roman"/>
          <w:sz w:val="24"/>
          <w:szCs w:val="24"/>
        </w:rPr>
        <w:t>0 тыс.</w:t>
      </w:r>
      <w:r w:rsidRPr="00C56608">
        <w:rPr>
          <w:rFonts w:ascii="Times New Roman" w:eastAsia="Times New Roman" w:hAnsi="Times New Roman" w:cs="Times New Roman"/>
          <w:sz w:val="24"/>
          <w:szCs w:val="24"/>
        </w:rPr>
        <w:t xml:space="preserve"> руб. без учета НДС;</w:t>
      </w:r>
    </w:p>
    <w:p w:rsidR="008D0F53" w:rsidRPr="00C56608" w:rsidRDefault="00AD271A" w:rsidP="001E4ED8">
      <w:pPr>
        <w:tabs>
          <w:tab w:val="left" w:pos="851"/>
        </w:tabs>
        <w:suppressAutoHyphens/>
        <w:spacing w:after="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4-й к</w:t>
      </w:r>
      <w:r w:rsidR="00E27BD2" w:rsidRPr="00C56608">
        <w:rPr>
          <w:rFonts w:ascii="Times New Roman" w:eastAsia="Times New Roman" w:hAnsi="Times New Roman" w:cs="Times New Roman"/>
          <w:sz w:val="24"/>
          <w:szCs w:val="24"/>
        </w:rPr>
        <w:t xml:space="preserve">вартал – </w:t>
      </w:r>
      <w:r w:rsidR="002E49E0" w:rsidRPr="008D60C1">
        <w:rPr>
          <w:rFonts w:ascii="Times New Roman" w:eastAsia="Times New Roman" w:hAnsi="Times New Roman" w:cs="Times New Roman"/>
          <w:sz w:val="24"/>
          <w:szCs w:val="24"/>
        </w:rPr>
        <w:t>10</w:t>
      </w:r>
      <w:r w:rsidR="002A44FC" w:rsidRPr="00C56608">
        <w:rPr>
          <w:rFonts w:ascii="Times New Roman" w:eastAsia="Times New Roman" w:hAnsi="Times New Roman" w:cs="Times New Roman"/>
          <w:sz w:val="24"/>
          <w:szCs w:val="24"/>
        </w:rPr>
        <w:t> </w:t>
      </w:r>
      <w:r w:rsidR="002E49E0" w:rsidRPr="008D60C1">
        <w:rPr>
          <w:rFonts w:ascii="Times New Roman" w:eastAsia="Times New Roman" w:hAnsi="Times New Roman" w:cs="Times New Roman"/>
          <w:sz w:val="24"/>
          <w:szCs w:val="24"/>
        </w:rPr>
        <w:t>00</w:t>
      </w:r>
      <w:r w:rsidR="00197F96" w:rsidRPr="00C56608">
        <w:rPr>
          <w:rFonts w:ascii="Times New Roman" w:eastAsia="Times New Roman" w:hAnsi="Times New Roman" w:cs="Times New Roman"/>
          <w:sz w:val="24"/>
          <w:szCs w:val="24"/>
        </w:rPr>
        <w:t>0 тыс.</w:t>
      </w:r>
      <w:r w:rsidR="008D0F53" w:rsidRPr="00C56608">
        <w:rPr>
          <w:rFonts w:ascii="Times New Roman" w:eastAsia="Times New Roman" w:hAnsi="Times New Roman" w:cs="Times New Roman"/>
          <w:sz w:val="24"/>
          <w:szCs w:val="24"/>
        </w:rPr>
        <w:t xml:space="preserve"> руб. без учета НДС;</w:t>
      </w:r>
    </w:p>
    <w:p w:rsidR="008D0F53" w:rsidRPr="00C56608" w:rsidRDefault="008D0F53" w:rsidP="001E4ED8">
      <w:pPr>
        <w:tabs>
          <w:tab w:val="left" w:pos="851"/>
        </w:tabs>
        <w:suppressAutoHyphens/>
        <w:spacing w:after="0"/>
        <w:jc w:val="both"/>
        <w:rPr>
          <w:rFonts w:ascii="Times New Roman" w:eastAsia="Times New Roman" w:hAnsi="Times New Roman" w:cs="Times New Roman"/>
          <w:sz w:val="24"/>
          <w:szCs w:val="24"/>
        </w:rPr>
      </w:pPr>
    </w:p>
    <w:p w:rsidR="0083491A" w:rsidRPr="00C56608" w:rsidRDefault="0083491A" w:rsidP="00D93AA4">
      <w:pPr>
        <w:pStyle w:val="a4"/>
        <w:numPr>
          <w:ilvl w:val="0"/>
          <w:numId w:val="5"/>
        </w:numPr>
        <w:tabs>
          <w:tab w:val="left" w:pos="284"/>
          <w:tab w:val="left" w:pos="1134"/>
        </w:tabs>
        <w:suppressAutoHyphens/>
        <w:ind w:left="0" w:firstLine="0"/>
        <w:jc w:val="both"/>
        <w:rPr>
          <w:rFonts w:ascii="Times New Roman" w:eastAsia="Times New Roman" w:hAnsi="Times New Roman" w:cs="Times New Roman"/>
          <w:b/>
          <w:color w:val="auto"/>
        </w:rPr>
      </w:pPr>
      <w:r w:rsidRPr="00C56608">
        <w:rPr>
          <w:rFonts w:ascii="Times New Roman" w:eastAsia="Times New Roman" w:hAnsi="Times New Roman" w:cs="Times New Roman"/>
          <w:b/>
          <w:color w:val="auto"/>
          <w:lang w:val="ru-RU"/>
        </w:rPr>
        <w:t>Требования к</w:t>
      </w:r>
      <w:r w:rsidR="001E4ED8">
        <w:rPr>
          <w:rFonts w:ascii="Times New Roman" w:eastAsia="Times New Roman" w:hAnsi="Times New Roman" w:cs="Times New Roman"/>
          <w:b/>
          <w:color w:val="auto"/>
          <w:lang w:val="ru-RU"/>
        </w:rPr>
        <w:t xml:space="preserve"> сметно-договорной документации</w:t>
      </w:r>
    </w:p>
    <w:p w:rsidR="00BC3A0A" w:rsidRPr="00C56608" w:rsidRDefault="00BC3A0A" w:rsidP="001E4ED8">
      <w:pPr>
        <w:tabs>
          <w:tab w:val="left" w:pos="1134"/>
        </w:tabs>
        <w:suppressAutoHyphens/>
        <w:spacing w:after="0" w:line="240" w:lineRule="auto"/>
        <w:ind w:firstLine="567"/>
        <w:jc w:val="both"/>
        <w:rPr>
          <w:rFonts w:ascii="Times New Roman" w:eastAsia="Times New Roman" w:hAnsi="Times New Roman" w:cs="Times New Roman"/>
          <w:i/>
          <w:sz w:val="24"/>
          <w:szCs w:val="24"/>
        </w:rPr>
      </w:pPr>
      <w:r w:rsidRPr="00C56608">
        <w:rPr>
          <w:rFonts w:ascii="Times New Roman" w:eastAsia="Times New Roman" w:hAnsi="Times New Roman" w:cs="Times New Roman"/>
          <w:sz w:val="24"/>
          <w:szCs w:val="24"/>
        </w:rPr>
        <w:t xml:space="preserve">Стоимость работ должна быть определена на основании требований системы ценообразования, принятой в ОАО «ТГК-1» в соответствии с действующим приказом ОАО «ТГК-1» </w:t>
      </w:r>
      <w:r w:rsidRPr="00C56608">
        <w:rPr>
          <w:rFonts w:ascii="Times New Roman" w:eastAsia="Times New Roman" w:hAnsi="Times New Roman" w:cs="Times New Roman"/>
          <w:i/>
          <w:sz w:val="24"/>
          <w:szCs w:val="24"/>
        </w:rPr>
        <w:t>«О порядке формир</w:t>
      </w:r>
      <w:r w:rsidR="00BF3F46" w:rsidRPr="00C56608">
        <w:rPr>
          <w:rFonts w:ascii="Times New Roman" w:eastAsia="Times New Roman" w:hAnsi="Times New Roman" w:cs="Times New Roman"/>
          <w:i/>
          <w:sz w:val="24"/>
          <w:szCs w:val="24"/>
        </w:rPr>
        <w:t>ования стоимости работ техническому перевооружению, реконструкции, ремонту обслуживанию и наладке энергетического оборудования зданий и сооружений ОАО «ТГК-1»</w:t>
      </w:r>
      <w:r w:rsidRPr="00C56608">
        <w:rPr>
          <w:rFonts w:ascii="Times New Roman" w:eastAsia="Times New Roman" w:hAnsi="Times New Roman" w:cs="Times New Roman"/>
          <w:i/>
          <w:sz w:val="24"/>
          <w:szCs w:val="24"/>
        </w:rPr>
        <w:t>»</w:t>
      </w:r>
      <w:r w:rsidR="00BF3F46" w:rsidRPr="00C56608">
        <w:rPr>
          <w:rFonts w:ascii="Times New Roman" w:eastAsia="Times New Roman" w:hAnsi="Times New Roman" w:cs="Times New Roman"/>
          <w:i/>
          <w:sz w:val="24"/>
          <w:szCs w:val="24"/>
        </w:rPr>
        <w:t xml:space="preserve">. </w:t>
      </w:r>
    </w:p>
    <w:p w:rsidR="00BC3A0A" w:rsidRPr="00C56608" w:rsidRDefault="00BC3A0A" w:rsidP="001E4ED8">
      <w:pPr>
        <w:tabs>
          <w:tab w:val="left" w:pos="1134"/>
        </w:tabs>
        <w:suppressAutoHyphens/>
        <w:spacing w:after="0" w:line="240" w:lineRule="auto"/>
        <w:ind w:firstLine="567"/>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Выбор приоритетного нормативного документа для формирования стоимости работ необходимо осуществлять в порядке, предусмотренном </w:t>
      </w:r>
      <w:r w:rsidRPr="00C56608">
        <w:rPr>
          <w:rFonts w:ascii="Times New Roman" w:eastAsia="Times New Roman" w:hAnsi="Times New Roman" w:cs="Times New Roman"/>
          <w:i/>
          <w:sz w:val="24"/>
          <w:szCs w:val="24"/>
        </w:rPr>
        <w:t>«Методическими рекомендациями</w:t>
      </w:r>
      <w:r w:rsidR="00BF3F46" w:rsidRPr="00C56608">
        <w:rPr>
          <w:rFonts w:ascii="Times New Roman" w:eastAsia="Times New Roman" w:hAnsi="Times New Roman" w:cs="Times New Roman"/>
          <w:i/>
          <w:sz w:val="24"/>
          <w:szCs w:val="24"/>
        </w:rPr>
        <w:t xml:space="preserve"> рекомендациям по формированию стоимости работ по техническому перевооружению, </w:t>
      </w:r>
      <w:r w:rsidR="00BF3F46" w:rsidRPr="00C56608">
        <w:rPr>
          <w:rFonts w:ascii="Times New Roman" w:eastAsia="Times New Roman" w:hAnsi="Times New Roman" w:cs="Times New Roman"/>
          <w:i/>
          <w:sz w:val="24"/>
          <w:szCs w:val="24"/>
        </w:rPr>
        <w:lastRenderedPageBreak/>
        <w:t>реконструкции, обслуживанию и наладке энергетического оборудования зданий и сооружений филиала «Невский»</w:t>
      </w:r>
      <w:r w:rsidRPr="00C56608">
        <w:rPr>
          <w:rFonts w:ascii="Times New Roman" w:eastAsia="Times New Roman" w:hAnsi="Times New Roman" w:cs="Times New Roman"/>
          <w:i/>
          <w:sz w:val="24"/>
          <w:szCs w:val="24"/>
        </w:rPr>
        <w:t>»,</w:t>
      </w:r>
      <w:r w:rsidRPr="00C56608">
        <w:rPr>
          <w:rFonts w:ascii="Times New Roman" w:eastAsia="Times New Roman" w:hAnsi="Times New Roman" w:cs="Times New Roman"/>
          <w:sz w:val="24"/>
          <w:szCs w:val="24"/>
        </w:rPr>
        <w:t xml:space="preserve"> утвержденными вышеуказанным приказом.</w:t>
      </w:r>
    </w:p>
    <w:p w:rsidR="00E27BD2" w:rsidRPr="00C56608" w:rsidRDefault="00E27BD2" w:rsidP="001E4ED8">
      <w:pPr>
        <w:tabs>
          <w:tab w:val="left" w:pos="1134"/>
        </w:tabs>
        <w:suppressAutoHyphens/>
        <w:spacing w:after="0" w:line="240" w:lineRule="auto"/>
        <w:ind w:firstLine="567"/>
        <w:jc w:val="both"/>
        <w:rPr>
          <w:rFonts w:ascii="Times New Roman" w:eastAsia="Times New Roman" w:hAnsi="Times New Roman" w:cs="Times New Roman"/>
          <w:sz w:val="24"/>
          <w:szCs w:val="24"/>
        </w:rPr>
      </w:pPr>
    </w:p>
    <w:p w:rsidR="002A44FC" w:rsidRPr="00396CB0" w:rsidRDefault="001E4ED8" w:rsidP="00D93AA4">
      <w:pPr>
        <w:pStyle w:val="a4"/>
        <w:numPr>
          <w:ilvl w:val="0"/>
          <w:numId w:val="5"/>
        </w:numPr>
        <w:tabs>
          <w:tab w:val="left" w:pos="284"/>
        </w:tabs>
        <w:suppressAutoHyphens/>
        <w:ind w:left="0" w:firstLine="0"/>
        <w:jc w:val="both"/>
        <w:rPr>
          <w:rFonts w:ascii="Times New Roman" w:hAnsi="Times New Roman" w:cs="Times New Roman"/>
          <w:color w:val="auto"/>
        </w:rPr>
      </w:pPr>
      <w:r>
        <w:rPr>
          <w:rFonts w:ascii="Times New Roman" w:hAnsi="Times New Roman" w:cs="Times New Roman"/>
          <w:b/>
          <w:color w:val="auto"/>
        </w:rPr>
        <w:t>Требования к выполнению работ</w:t>
      </w:r>
    </w:p>
    <w:p w:rsidR="002A44FC" w:rsidRPr="00C56608" w:rsidRDefault="00E72380" w:rsidP="00D93AA4">
      <w:pPr>
        <w:pStyle w:val="a4"/>
        <w:suppressAutoHyphens/>
        <w:ind w:left="0" w:firstLine="709"/>
        <w:jc w:val="both"/>
        <w:rPr>
          <w:rFonts w:ascii="Times New Roman" w:hAnsi="Times New Roman" w:cs="Times New Roman"/>
          <w:color w:val="auto"/>
          <w:lang w:val="ru-RU"/>
        </w:rPr>
      </w:pPr>
      <w:r w:rsidRPr="00C56608">
        <w:rPr>
          <w:rFonts w:ascii="Times New Roman" w:hAnsi="Times New Roman" w:cs="Times New Roman"/>
          <w:b/>
          <w:color w:val="auto"/>
          <w:lang w:val="ru-RU"/>
        </w:rPr>
        <w:t>Цель работ</w:t>
      </w:r>
      <w:r w:rsidR="002A44FC" w:rsidRPr="00C56608">
        <w:rPr>
          <w:rFonts w:ascii="Times New Roman" w:hAnsi="Times New Roman" w:cs="Times New Roman"/>
          <w:b/>
          <w:color w:val="auto"/>
          <w:lang w:val="ru-RU"/>
        </w:rPr>
        <w:t>:</w:t>
      </w:r>
      <w:r w:rsidR="002A44FC" w:rsidRPr="00C56608">
        <w:rPr>
          <w:rFonts w:ascii="Times New Roman" w:hAnsi="Times New Roman" w:cs="Times New Roman"/>
          <w:color w:val="auto"/>
          <w:lang w:val="ru-RU"/>
        </w:rPr>
        <w:t xml:space="preserve"> выполнить часть (этап) работ по проекту №</w:t>
      </w:r>
      <w:r w:rsidR="001E4ED8">
        <w:rPr>
          <w:rFonts w:ascii="Times New Roman" w:hAnsi="Times New Roman" w:cs="Times New Roman"/>
          <w:color w:val="auto"/>
          <w:lang w:val="ru-RU"/>
        </w:rPr>
        <w:t> </w:t>
      </w:r>
      <w:r w:rsidR="002A44FC" w:rsidRPr="00C56608">
        <w:rPr>
          <w:rFonts w:ascii="Times New Roman" w:hAnsi="Times New Roman" w:cs="Times New Roman"/>
          <w:color w:val="auto"/>
          <w:lang w:val="ru-RU"/>
        </w:rPr>
        <w:t xml:space="preserve">13/10-2010 технического перевооружения оборудования: «Мероприятия по обеспечению экологической безопасности при хранении мазута и его сливе </w:t>
      </w:r>
      <w:proofErr w:type="gramStart"/>
      <w:r w:rsidR="002A44FC" w:rsidRPr="00C56608">
        <w:rPr>
          <w:rFonts w:ascii="Times New Roman" w:hAnsi="Times New Roman" w:cs="Times New Roman"/>
          <w:color w:val="auto"/>
          <w:lang w:val="ru-RU"/>
        </w:rPr>
        <w:t>из ж</w:t>
      </w:r>
      <w:proofErr w:type="gramEnd"/>
      <w:r w:rsidR="002A44FC" w:rsidRPr="00C56608">
        <w:rPr>
          <w:rFonts w:ascii="Times New Roman" w:hAnsi="Times New Roman" w:cs="Times New Roman"/>
          <w:color w:val="auto"/>
          <w:lang w:val="ru-RU"/>
        </w:rPr>
        <w:t>/д цистерн (поставка, СМР)». ТЭЦ-15 филиала «Невский» ОАО</w:t>
      </w:r>
      <w:r w:rsidR="001E4ED8">
        <w:rPr>
          <w:rFonts w:ascii="Times New Roman" w:hAnsi="Times New Roman" w:cs="Times New Roman"/>
          <w:color w:val="auto"/>
          <w:lang w:val="ru-RU"/>
        </w:rPr>
        <w:t> </w:t>
      </w:r>
      <w:r w:rsidR="002A44FC" w:rsidRPr="00C56608">
        <w:rPr>
          <w:rFonts w:ascii="Times New Roman" w:hAnsi="Times New Roman" w:cs="Times New Roman"/>
          <w:color w:val="auto"/>
          <w:lang w:val="ru-RU"/>
        </w:rPr>
        <w:t xml:space="preserve">«ТГК-1». </w:t>
      </w:r>
    </w:p>
    <w:p w:rsidR="002A44FC" w:rsidRDefault="002A44FC" w:rsidP="00D93AA4">
      <w:pPr>
        <w:pStyle w:val="a4"/>
        <w:suppressAutoHyphens/>
        <w:ind w:left="0" w:firstLine="709"/>
        <w:jc w:val="both"/>
        <w:rPr>
          <w:rFonts w:ascii="Times New Roman" w:hAnsi="Times New Roman" w:cs="Times New Roman"/>
          <w:color w:val="auto"/>
          <w:lang w:val="ru-RU"/>
        </w:rPr>
      </w:pPr>
      <w:r w:rsidRPr="00C56608">
        <w:rPr>
          <w:rFonts w:ascii="Times New Roman" w:hAnsi="Times New Roman" w:cs="Times New Roman"/>
          <w:color w:val="auto"/>
          <w:lang w:val="ru-RU"/>
        </w:rPr>
        <w:t xml:space="preserve">Произвести следующие строительно-монтажные работы: </w:t>
      </w:r>
    </w:p>
    <w:p w:rsidR="00F03FE4" w:rsidRPr="00051C09" w:rsidRDefault="00F03FE4" w:rsidP="00D93AA4">
      <w:pPr>
        <w:pStyle w:val="a4"/>
        <w:numPr>
          <w:ilvl w:val="0"/>
          <w:numId w:val="58"/>
        </w:numPr>
        <w:tabs>
          <w:tab w:val="left" w:pos="426"/>
        </w:tabs>
        <w:suppressAutoHyphens/>
        <w:ind w:left="0" w:firstLine="0"/>
        <w:jc w:val="both"/>
        <w:rPr>
          <w:rFonts w:ascii="Times New Roman" w:hAnsi="Times New Roman" w:cs="Times New Roman"/>
          <w:color w:val="auto"/>
          <w:lang w:val="ru-RU"/>
        </w:rPr>
      </w:pPr>
      <w:r w:rsidRPr="00051C09">
        <w:rPr>
          <w:rFonts w:ascii="Times New Roman" w:hAnsi="Times New Roman" w:cs="Times New Roman"/>
          <w:color w:val="auto"/>
          <w:lang w:val="ru-RU"/>
        </w:rPr>
        <w:t xml:space="preserve">Выполнить </w:t>
      </w:r>
      <w:r w:rsidR="00051C09" w:rsidRPr="00051C09">
        <w:rPr>
          <w:rFonts w:ascii="Times New Roman" w:hAnsi="Times New Roman" w:cs="Times New Roman"/>
          <w:color w:val="auto"/>
          <w:lang w:val="ru-RU"/>
        </w:rPr>
        <w:t xml:space="preserve">экспертизу промышленной безопасности и согласование ее в органах </w:t>
      </w:r>
      <w:proofErr w:type="spellStart"/>
      <w:r w:rsidR="00051C09" w:rsidRPr="00051C09">
        <w:rPr>
          <w:rFonts w:ascii="Times New Roman" w:hAnsi="Times New Roman" w:cs="Times New Roman"/>
          <w:color w:val="auto"/>
          <w:lang w:val="ru-RU"/>
        </w:rPr>
        <w:t>Ростехнадзора</w:t>
      </w:r>
      <w:proofErr w:type="spellEnd"/>
      <w:r w:rsidR="00051C09" w:rsidRPr="00051C09">
        <w:rPr>
          <w:rFonts w:ascii="Times New Roman" w:hAnsi="Times New Roman" w:cs="Times New Roman"/>
          <w:color w:val="auto"/>
          <w:lang w:val="ru-RU"/>
        </w:rPr>
        <w:t xml:space="preserve">, настоящего проекта «Мероприятия по обеспечению экологической безопасности при хранении мазута и его сливе </w:t>
      </w:r>
      <w:proofErr w:type="gramStart"/>
      <w:r w:rsidR="00051C09" w:rsidRPr="00051C09">
        <w:rPr>
          <w:rFonts w:ascii="Times New Roman" w:hAnsi="Times New Roman" w:cs="Times New Roman"/>
          <w:color w:val="auto"/>
          <w:lang w:val="ru-RU"/>
        </w:rPr>
        <w:t>из ж</w:t>
      </w:r>
      <w:proofErr w:type="gramEnd"/>
      <w:r w:rsidR="00051C09" w:rsidRPr="00051C09">
        <w:rPr>
          <w:rFonts w:ascii="Times New Roman" w:hAnsi="Times New Roman" w:cs="Times New Roman"/>
          <w:color w:val="auto"/>
          <w:lang w:val="ru-RU"/>
        </w:rPr>
        <w:t>/д цистерн (поставка, СМР)».</w:t>
      </w:r>
    </w:p>
    <w:p w:rsidR="002A44FC" w:rsidRPr="00C56608" w:rsidRDefault="002A44FC" w:rsidP="00D93AA4">
      <w:pPr>
        <w:pStyle w:val="a4"/>
        <w:numPr>
          <w:ilvl w:val="0"/>
          <w:numId w:val="40"/>
        </w:numPr>
        <w:tabs>
          <w:tab w:val="left" w:pos="426"/>
        </w:tabs>
        <w:suppressAutoHyphens/>
        <w:ind w:left="0" w:firstLine="0"/>
        <w:jc w:val="both"/>
        <w:rPr>
          <w:rFonts w:ascii="Times New Roman" w:hAnsi="Times New Roman" w:cs="Times New Roman"/>
          <w:color w:val="auto"/>
          <w:lang w:val="ru-RU"/>
        </w:rPr>
      </w:pPr>
      <w:r w:rsidRPr="00C56608">
        <w:rPr>
          <w:rFonts w:ascii="Times New Roman" w:hAnsi="Times New Roman" w:cs="Times New Roman"/>
          <w:color w:val="auto"/>
          <w:lang w:val="ru-RU"/>
        </w:rPr>
        <w:t>Устройство фундамента под БКТП размером 4000х10300 мм;</w:t>
      </w:r>
    </w:p>
    <w:p w:rsidR="002A44FC" w:rsidRPr="00C56608" w:rsidRDefault="002A44FC" w:rsidP="00D93AA4">
      <w:pPr>
        <w:pStyle w:val="a4"/>
        <w:numPr>
          <w:ilvl w:val="0"/>
          <w:numId w:val="40"/>
        </w:numPr>
        <w:tabs>
          <w:tab w:val="left" w:pos="426"/>
        </w:tabs>
        <w:suppressAutoHyphens/>
        <w:ind w:left="0" w:firstLine="0"/>
        <w:jc w:val="both"/>
        <w:rPr>
          <w:rFonts w:ascii="Times New Roman" w:hAnsi="Times New Roman" w:cs="Times New Roman"/>
          <w:color w:val="auto"/>
          <w:lang w:val="ru-RU"/>
        </w:rPr>
      </w:pPr>
      <w:r w:rsidRPr="00C56608">
        <w:rPr>
          <w:rFonts w:ascii="Times New Roman" w:hAnsi="Times New Roman" w:cs="Times New Roman"/>
          <w:color w:val="auto"/>
          <w:lang w:val="ru-RU"/>
        </w:rPr>
        <w:t xml:space="preserve">Монтаж оборудования БКТП-2х1000/6/0,4 </w:t>
      </w:r>
      <w:proofErr w:type="spellStart"/>
      <w:r w:rsidRPr="00C56608">
        <w:rPr>
          <w:rFonts w:ascii="Times New Roman" w:hAnsi="Times New Roman" w:cs="Times New Roman"/>
          <w:color w:val="auto"/>
          <w:lang w:val="ru-RU"/>
        </w:rPr>
        <w:t>кВ</w:t>
      </w:r>
      <w:proofErr w:type="spellEnd"/>
      <w:r w:rsidR="00D93AA4">
        <w:rPr>
          <w:rFonts w:ascii="Times New Roman" w:hAnsi="Times New Roman" w:cs="Times New Roman"/>
          <w:color w:val="auto"/>
          <w:lang w:val="ru-RU"/>
        </w:rPr>
        <w:t>,</w:t>
      </w:r>
      <w:r w:rsidRPr="00C56608">
        <w:rPr>
          <w:rFonts w:ascii="Times New Roman" w:hAnsi="Times New Roman" w:cs="Times New Roman"/>
          <w:color w:val="auto"/>
          <w:lang w:val="ru-RU"/>
        </w:rPr>
        <w:t xml:space="preserve"> </w:t>
      </w:r>
      <w:proofErr w:type="gramStart"/>
      <w:r w:rsidRPr="00C56608">
        <w:rPr>
          <w:rFonts w:ascii="Times New Roman" w:hAnsi="Times New Roman" w:cs="Times New Roman"/>
          <w:color w:val="auto"/>
          <w:lang w:val="ru-RU"/>
        </w:rPr>
        <w:t>согласно чертежей</w:t>
      </w:r>
      <w:proofErr w:type="gramEnd"/>
      <w:r w:rsidRPr="00C56608">
        <w:rPr>
          <w:rFonts w:ascii="Times New Roman" w:hAnsi="Times New Roman" w:cs="Times New Roman"/>
          <w:color w:val="auto"/>
          <w:lang w:val="ru-RU"/>
        </w:rPr>
        <w:t xml:space="preserve"> ТКП-551; 13/10-2010-8.КЖ. приложение №1 на 3 листах.</w:t>
      </w:r>
    </w:p>
    <w:p w:rsidR="002A44FC" w:rsidRPr="00C56608" w:rsidRDefault="002A44FC" w:rsidP="001E4ED8">
      <w:pPr>
        <w:pStyle w:val="a4"/>
        <w:tabs>
          <w:tab w:val="left" w:pos="567"/>
          <w:tab w:val="left" w:pos="1134"/>
        </w:tabs>
        <w:suppressAutoHyphens/>
        <w:ind w:left="0"/>
        <w:jc w:val="both"/>
        <w:rPr>
          <w:rFonts w:ascii="Times New Roman" w:hAnsi="Times New Roman" w:cs="Times New Roman"/>
          <w:color w:val="auto"/>
          <w:lang w:val="ru-RU"/>
        </w:rPr>
      </w:pPr>
      <w:r w:rsidRPr="00C56608">
        <w:rPr>
          <w:rFonts w:ascii="Times New Roman" w:hAnsi="Times New Roman" w:cs="Times New Roman"/>
          <w:color w:val="auto"/>
          <w:lang w:val="ru-RU"/>
        </w:rPr>
        <w:t>В составе:</w:t>
      </w:r>
    </w:p>
    <w:p w:rsidR="002A44FC" w:rsidRPr="00D93AA4" w:rsidRDefault="002A44FC" w:rsidP="00D93AA4">
      <w:pPr>
        <w:pStyle w:val="a4"/>
        <w:numPr>
          <w:ilvl w:val="0"/>
          <w:numId w:val="60"/>
        </w:numPr>
        <w:tabs>
          <w:tab w:val="left" w:pos="426"/>
        </w:tabs>
        <w:suppressAutoHyphens/>
        <w:ind w:left="0" w:firstLine="0"/>
        <w:jc w:val="both"/>
        <w:rPr>
          <w:rFonts w:ascii="Times New Roman" w:hAnsi="Times New Roman" w:cs="Times New Roman"/>
        </w:rPr>
      </w:pPr>
      <w:r w:rsidRPr="00D93AA4">
        <w:rPr>
          <w:rFonts w:ascii="Times New Roman" w:hAnsi="Times New Roman" w:cs="Times New Roman"/>
        </w:rPr>
        <w:t xml:space="preserve">БКТП-2х1000/6/0,4 </w:t>
      </w:r>
      <w:proofErr w:type="spellStart"/>
      <w:r w:rsidRPr="00D93AA4">
        <w:rPr>
          <w:rFonts w:ascii="Times New Roman" w:hAnsi="Times New Roman" w:cs="Times New Roman"/>
        </w:rPr>
        <w:t>кВ</w:t>
      </w:r>
      <w:proofErr w:type="spellEnd"/>
      <w:r w:rsidRPr="00D93AA4">
        <w:rPr>
          <w:rFonts w:ascii="Times New Roman" w:hAnsi="Times New Roman" w:cs="Times New Roman"/>
        </w:rPr>
        <w:t>;</w:t>
      </w:r>
    </w:p>
    <w:p w:rsidR="002A44FC" w:rsidRPr="00D93AA4" w:rsidRDefault="002A44FC" w:rsidP="00D93AA4">
      <w:pPr>
        <w:pStyle w:val="a4"/>
        <w:numPr>
          <w:ilvl w:val="0"/>
          <w:numId w:val="60"/>
        </w:numPr>
        <w:tabs>
          <w:tab w:val="left" w:pos="426"/>
        </w:tabs>
        <w:suppressAutoHyphens/>
        <w:ind w:left="0" w:firstLine="0"/>
        <w:jc w:val="both"/>
        <w:rPr>
          <w:rFonts w:ascii="Times New Roman" w:hAnsi="Times New Roman" w:cs="Times New Roman"/>
        </w:rPr>
      </w:pPr>
      <w:r w:rsidRPr="00D93AA4">
        <w:rPr>
          <w:rFonts w:ascii="Times New Roman" w:hAnsi="Times New Roman" w:cs="Times New Roman"/>
        </w:rPr>
        <w:t>ЩСУ;</w:t>
      </w:r>
    </w:p>
    <w:p w:rsidR="002A44FC" w:rsidRPr="00D93AA4" w:rsidRDefault="00262A82" w:rsidP="00D93AA4">
      <w:pPr>
        <w:pStyle w:val="a4"/>
        <w:numPr>
          <w:ilvl w:val="0"/>
          <w:numId w:val="60"/>
        </w:numPr>
        <w:tabs>
          <w:tab w:val="left" w:pos="426"/>
        </w:tabs>
        <w:suppressAutoHyphens/>
        <w:ind w:left="0" w:firstLine="0"/>
        <w:jc w:val="both"/>
        <w:rPr>
          <w:rFonts w:ascii="Times New Roman" w:hAnsi="Times New Roman" w:cs="Times New Roman"/>
        </w:rPr>
      </w:pPr>
      <w:proofErr w:type="spellStart"/>
      <w:r w:rsidRPr="00D93AA4">
        <w:rPr>
          <w:rFonts w:ascii="Times New Roman" w:hAnsi="Times New Roman" w:cs="Times New Roman"/>
        </w:rPr>
        <w:t>Б</w:t>
      </w:r>
      <w:r w:rsidR="002A44FC" w:rsidRPr="00D93AA4">
        <w:rPr>
          <w:rFonts w:ascii="Times New Roman" w:hAnsi="Times New Roman" w:cs="Times New Roman"/>
        </w:rPr>
        <w:t>лочно</w:t>
      </w:r>
      <w:proofErr w:type="spellEnd"/>
      <w:r w:rsidR="002A44FC" w:rsidRPr="00D93AA4">
        <w:rPr>
          <w:rFonts w:ascii="Times New Roman" w:hAnsi="Times New Roman" w:cs="Times New Roman"/>
        </w:rPr>
        <w:t>-модульное здание с инженерными сетями.</w:t>
      </w:r>
    </w:p>
    <w:p w:rsidR="002A44FC" w:rsidRPr="00D93AA4" w:rsidRDefault="002A44FC" w:rsidP="00D93AA4">
      <w:pPr>
        <w:pStyle w:val="a4"/>
        <w:numPr>
          <w:ilvl w:val="0"/>
          <w:numId w:val="60"/>
        </w:numPr>
        <w:tabs>
          <w:tab w:val="left" w:pos="426"/>
        </w:tabs>
        <w:suppressAutoHyphens/>
        <w:ind w:left="0" w:firstLine="0"/>
        <w:jc w:val="both"/>
        <w:rPr>
          <w:rFonts w:ascii="Times New Roman" w:hAnsi="Times New Roman" w:cs="Times New Roman"/>
        </w:rPr>
      </w:pPr>
      <w:r w:rsidRPr="00D93AA4">
        <w:rPr>
          <w:rFonts w:ascii="Times New Roman" w:hAnsi="Times New Roman" w:cs="Times New Roman"/>
        </w:rPr>
        <w:t>Монтаж кабельной трассы по действующей эстакаде, с установкой профиля и лотков под кабель.</w:t>
      </w:r>
    </w:p>
    <w:p w:rsidR="00922677" w:rsidRPr="00D93AA4" w:rsidRDefault="002A44FC" w:rsidP="00D93AA4">
      <w:pPr>
        <w:pStyle w:val="a4"/>
        <w:numPr>
          <w:ilvl w:val="0"/>
          <w:numId w:val="60"/>
        </w:numPr>
        <w:tabs>
          <w:tab w:val="left" w:pos="426"/>
        </w:tabs>
        <w:suppressAutoHyphens/>
        <w:ind w:left="0" w:firstLine="0"/>
        <w:jc w:val="both"/>
        <w:rPr>
          <w:rFonts w:ascii="Times New Roman" w:hAnsi="Times New Roman" w:cs="Times New Roman"/>
        </w:rPr>
      </w:pPr>
      <w:r w:rsidRPr="00D93AA4">
        <w:rPr>
          <w:rFonts w:ascii="Times New Roman" w:hAnsi="Times New Roman" w:cs="Times New Roman"/>
        </w:rPr>
        <w:t xml:space="preserve">Выполнить пусконаладочные работы БКТП-2х1000/6/0,4 </w:t>
      </w:r>
      <w:proofErr w:type="spellStart"/>
      <w:r w:rsidRPr="00D93AA4">
        <w:rPr>
          <w:rFonts w:ascii="Times New Roman" w:hAnsi="Times New Roman" w:cs="Times New Roman"/>
        </w:rPr>
        <w:t>кВ.</w:t>
      </w:r>
      <w:proofErr w:type="spellEnd"/>
    </w:p>
    <w:p w:rsidR="004B0B8C" w:rsidRPr="00C56608" w:rsidRDefault="004B0B8C" w:rsidP="001E4ED8">
      <w:pPr>
        <w:pStyle w:val="a4"/>
        <w:tabs>
          <w:tab w:val="left" w:pos="1134"/>
        </w:tabs>
        <w:suppressAutoHyphens/>
        <w:ind w:left="0" w:firstLine="567"/>
        <w:jc w:val="both"/>
        <w:rPr>
          <w:rFonts w:ascii="Times New Roman" w:hAnsi="Times New Roman" w:cs="Times New Roman"/>
          <w:color w:val="auto"/>
          <w:lang w:val="ru-RU"/>
        </w:rPr>
      </w:pPr>
    </w:p>
    <w:p w:rsidR="00911C07" w:rsidRPr="00C56608" w:rsidRDefault="00911C07" w:rsidP="001E4ED8">
      <w:pPr>
        <w:pStyle w:val="a4"/>
        <w:numPr>
          <w:ilvl w:val="1"/>
          <w:numId w:val="5"/>
        </w:numPr>
        <w:tabs>
          <w:tab w:val="left" w:pos="1134"/>
        </w:tabs>
        <w:suppressAutoHyphens/>
        <w:ind w:left="0" w:firstLine="567"/>
        <w:jc w:val="both"/>
        <w:rPr>
          <w:rFonts w:ascii="Times New Roman" w:hAnsi="Times New Roman" w:cs="Times New Roman"/>
          <w:b/>
          <w:color w:val="auto"/>
          <w:lang w:val="ru-RU"/>
        </w:rPr>
      </w:pPr>
      <w:r w:rsidRPr="00C56608">
        <w:rPr>
          <w:rFonts w:ascii="Times New Roman" w:hAnsi="Times New Roman" w:cs="Times New Roman"/>
          <w:b/>
          <w:color w:val="auto"/>
          <w:lang w:val="ru-RU"/>
        </w:rPr>
        <w:t>Описание и основные технические характеристики:</w:t>
      </w:r>
    </w:p>
    <w:p w:rsidR="000E3A75" w:rsidRPr="001E4ED8" w:rsidRDefault="001E4ED8" w:rsidP="00D93AA4">
      <w:pPr>
        <w:pStyle w:val="a4"/>
        <w:suppressAutoHyphens/>
        <w:ind w:left="0" w:firstLine="709"/>
        <w:jc w:val="both"/>
        <w:rPr>
          <w:rFonts w:ascii="Times New Roman" w:hAnsi="Times New Roman" w:cs="Times New Roman"/>
          <w:color w:val="auto"/>
          <w:lang w:val="ru-RU"/>
        </w:rPr>
      </w:pPr>
      <w:r w:rsidRPr="001E4ED8">
        <w:rPr>
          <w:rFonts w:ascii="Times New Roman" w:hAnsi="Times New Roman" w:cs="Times New Roman"/>
          <w:color w:val="auto"/>
          <w:lang w:val="ru-RU"/>
        </w:rPr>
        <w:t>Выполняется т</w:t>
      </w:r>
      <w:r w:rsidR="00000E6A" w:rsidRPr="001E4ED8">
        <w:rPr>
          <w:rFonts w:ascii="Times New Roman" w:hAnsi="Times New Roman" w:cs="Times New Roman"/>
          <w:color w:val="auto"/>
          <w:lang w:val="ru-RU"/>
        </w:rPr>
        <w:t>ехническое перевооружение оборудования Автовской ТЭЦ (ТЭЦ-15)</w:t>
      </w:r>
      <w:r w:rsidRPr="001E4ED8">
        <w:rPr>
          <w:rFonts w:ascii="Times New Roman" w:hAnsi="Times New Roman" w:cs="Times New Roman"/>
          <w:color w:val="auto"/>
          <w:lang w:val="ru-RU"/>
        </w:rPr>
        <w:t>,</w:t>
      </w:r>
      <w:r w:rsidR="00000E6A" w:rsidRPr="001E4ED8">
        <w:rPr>
          <w:rFonts w:ascii="Times New Roman" w:hAnsi="Times New Roman" w:cs="Times New Roman"/>
          <w:color w:val="auto"/>
          <w:lang w:val="ru-RU"/>
        </w:rPr>
        <w:t xml:space="preserve"> которая является особо опасным и технически сложным объектом, в соответствии </w:t>
      </w:r>
      <w:r w:rsidRPr="001E4ED8">
        <w:rPr>
          <w:rFonts w:ascii="Times New Roman" w:hAnsi="Times New Roman" w:cs="Times New Roman"/>
          <w:color w:val="auto"/>
          <w:lang w:val="ru-RU"/>
        </w:rPr>
        <w:t xml:space="preserve">Градостроительного Кодекса </w:t>
      </w:r>
      <w:r w:rsidR="00000E6A" w:rsidRPr="001E4ED8">
        <w:rPr>
          <w:rFonts w:ascii="Times New Roman" w:hAnsi="Times New Roman" w:cs="Times New Roman"/>
          <w:color w:val="auto"/>
          <w:lang w:val="ru-RU"/>
        </w:rPr>
        <w:t>РФ Статьи 48.1. «Особо опасные, технически сложные и уникальные объекты», (</w:t>
      </w:r>
      <w:proofErr w:type="spellStart"/>
      <w:r w:rsidR="00000E6A" w:rsidRPr="001E4ED8">
        <w:rPr>
          <w:rFonts w:ascii="Times New Roman" w:hAnsi="Times New Roman" w:cs="Times New Roman"/>
          <w:color w:val="auto"/>
          <w:lang w:val="ru-RU"/>
        </w:rPr>
        <w:t>п.п</w:t>
      </w:r>
      <w:proofErr w:type="spellEnd"/>
      <w:r w:rsidR="00000E6A" w:rsidRPr="001E4ED8">
        <w:rPr>
          <w:rFonts w:ascii="Times New Roman" w:hAnsi="Times New Roman" w:cs="Times New Roman"/>
          <w:color w:val="auto"/>
          <w:lang w:val="ru-RU"/>
        </w:rPr>
        <w:t>. 10.1. тепловые электростанции мощностью 150 мегаватт и выше).</w:t>
      </w:r>
    </w:p>
    <w:p w:rsidR="000E3A75" w:rsidRPr="00262A82" w:rsidRDefault="000E3A75" w:rsidP="00D93AA4">
      <w:pPr>
        <w:tabs>
          <w:tab w:val="left" w:pos="851"/>
        </w:tabs>
        <w:suppressAutoHyphens/>
        <w:spacing w:line="240" w:lineRule="auto"/>
        <w:ind w:right="-7" w:firstLine="709"/>
        <w:jc w:val="both"/>
        <w:outlineLvl w:val="0"/>
        <w:rPr>
          <w:rFonts w:ascii="Times New Roman" w:eastAsia="Times New Roman" w:hAnsi="Times New Roman" w:cs="Times New Roman"/>
          <w:sz w:val="24"/>
          <w:szCs w:val="24"/>
        </w:rPr>
      </w:pPr>
      <w:proofErr w:type="gramStart"/>
      <w:r w:rsidRPr="00C56608">
        <w:rPr>
          <w:rFonts w:ascii="Times New Roman" w:eastAsia="Times New Roman" w:hAnsi="Times New Roman" w:cs="Times New Roman"/>
          <w:sz w:val="24"/>
          <w:szCs w:val="24"/>
        </w:rPr>
        <w:t xml:space="preserve">Для приёма и слива из железнодорожных цистерн мазута и перекачивания его в резервуары хранения мазута на мазутном хозяйстве ТЭЦ-15 имеется комплекс устройств, носящий общее название «приёмное сливное устройство», в который входят: железнодорожные пути, эстакада с разогревающими устройствами, приёмные </w:t>
      </w:r>
      <w:proofErr w:type="spellStart"/>
      <w:r w:rsidRPr="00C56608">
        <w:rPr>
          <w:rFonts w:ascii="Times New Roman" w:eastAsia="Times New Roman" w:hAnsi="Times New Roman" w:cs="Times New Roman"/>
          <w:sz w:val="24"/>
          <w:szCs w:val="24"/>
        </w:rPr>
        <w:t>межрельсовые</w:t>
      </w:r>
      <w:proofErr w:type="spellEnd"/>
      <w:r w:rsidRPr="00C56608">
        <w:rPr>
          <w:rFonts w:ascii="Times New Roman" w:eastAsia="Times New Roman" w:hAnsi="Times New Roman" w:cs="Times New Roman"/>
          <w:sz w:val="24"/>
          <w:szCs w:val="24"/>
        </w:rPr>
        <w:t xml:space="preserve"> сливные лотки и две приёмные ёмкости с разогревающими устройствами, на которых размещены по два перекачивающих погружных насоса.</w:t>
      </w:r>
      <w:proofErr w:type="gramEnd"/>
      <w:r w:rsidRPr="00C56608">
        <w:rPr>
          <w:rFonts w:ascii="Times New Roman" w:eastAsia="Times New Roman" w:hAnsi="Times New Roman" w:cs="Times New Roman"/>
          <w:sz w:val="24"/>
          <w:szCs w:val="24"/>
        </w:rPr>
        <w:t xml:space="preserve"> После сливных лотков мазут поступает в общий подводящий канал. По пути стекания мазута установлены две подъёмные </w:t>
      </w:r>
      <w:proofErr w:type="gramStart"/>
      <w:r w:rsidRPr="00C56608">
        <w:rPr>
          <w:rFonts w:ascii="Times New Roman" w:eastAsia="Times New Roman" w:hAnsi="Times New Roman" w:cs="Times New Roman"/>
          <w:sz w:val="24"/>
          <w:szCs w:val="24"/>
        </w:rPr>
        <w:t>фильтр-сетки</w:t>
      </w:r>
      <w:proofErr w:type="gramEnd"/>
      <w:r w:rsidRPr="00C56608">
        <w:rPr>
          <w:rFonts w:ascii="Times New Roman" w:eastAsia="Times New Roman" w:hAnsi="Times New Roman" w:cs="Times New Roman"/>
          <w:sz w:val="24"/>
          <w:szCs w:val="24"/>
        </w:rPr>
        <w:t xml:space="preserve"> </w:t>
      </w:r>
      <w:r w:rsidR="00262A82">
        <w:rPr>
          <w:rFonts w:ascii="Times New Roman" w:eastAsia="Times New Roman" w:hAnsi="Times New Roman" w:cs="Times New Roman"/>
          <w:sz w:val="24"/>
          <w:szCs w:val="24"/>
        </w:rPr>
        <w:t>с тремя</w:t>
      </w:r>
      <w:r w:rsidRPr="00C56608">
        <w:rPr>
          <w:rFonts w:ascii="Times New Roman" w:eastAsia="Times New Roman" w:hAnsi="Times New Roman" w:cs="Times New Roman"/>
          <w:sz w:val="24"/>
          <w:szCs w:val="24"/>
        </w:rPr>
        <w:t xml:space="preserve"> </w:t>
      </w:r>
      <w:proofErr w:type="spellStart"/>
      <w:r w:rsidRPr="00C56608">
        <w:rPr>
          <w:rFonts w:ascii="Times New Roman" w:eastAsia="Times New Roman" w:hAnsi="Times New Roman" w:cs="Times New Roman"/>
          <w:sz w:val="24"/>
          <w:szCs w:val="24"/>
        </w:rPr>
        <w:t>шандор</w:t>
      </w:r>
      <w:r w:rsidR="00262A82">
        <w:rPr>
          <w:rFonts w:ascii="Times New Roman" w:eastAsia="Times New Roman" w:hAnsi="Times New Roman" w:cs="Times New Roman"/>
          <w:sz w:val="24"/>
          <w:szCs w:val="24"/>
        </w:rPr>
        <w:t>ами</w:t>
      </w:r>
      <w:proofErr w:type="spellEnd"/>
      <w:r w:rsidRPr="00C56608">
        <w:rPr>
          <w:rFonts w:ascii="Times New Roman" w:eastAsia="Times New Roman" w:hAnsi="Times New Roman" w:cs="Times New Roman"/>
          <w:sz w:val="24"/>
          <w:szCs w:val="24"/>
        </w:rPr>
        <w:t>.</w:t>
      </w:r>
    </w:p>
    <w:p w:rsidR="000E3A75" w:rsidRPr="00C56608" w:rsidRDefault="001E4ED8" w:rsidP="001E4ED8">
      <w:pPr>
        <w:tabs>
          <w:tab w:val="left" w:pos="851"/>
        </w:tabs>
        <w:suppressAutoHyphens/>
        <w:spacing w:line="240" w:lineRule="auto"/>
        <w:ind w:right="-7"/>
        <w:jc w:val="both"/>
        <w:outlineLvl w:val="0"/>
        <w:rPr>
          <w:rFonts w:ascii="Times New Roman" w:eastAsia="Times New Roman" w:hAnsi="Times New Roman" w:cs="Times New Roman"/>
          <w:b/>
          <w:sz w:val="24"/>
          <w:szCs w:val="24"/>
          <w:lang w:val="ru"/>
        </w:rPr>
      </w:pPr>
      <w:r>
        <w:rPr>
          <w:rFonts w:ascii="Times New Roman" w:eastAsia="Times New Roman" w:hAnsi="Times New Roman" w:cs="Times New Roman"/>
          <w:b/>
          <w:sz w:val="24"/>
          <w:szCs w:val="24"/>
          <w:lang w:val="ru"/>
        </w:rPr>
        <w:t xml:space="preserve">Устройство </w:t>
      </w:r>
      <w:proofErr w:type="spellStart"/>
      <w:r>
        <w:rPr>
          <w:rFonts w:ascii="Times New Roman" w:eastAsia="Times New Roman" w:hAnsi="Times New Roman" w:cs="Times New Roman"/>
          <w:b/>
          <w:sz w:val="24"/>
          <w:szCs w:val="24"/>
          <w:lang w:val="ru"/>
        </w:rPr>
        <w:t>мазутохранилища</w:t>
      </w:r>
      <w:proofErr w:type="spellEnd"/>
    </w:p>
    <w:p w:rsidR="000E3A75" w:rsidRPr="00C56608" w:rsidRDefault="000E3A75" w:rsidP="00D93AA4">
      <w:pPr>
        <w:suppressAutoHyphens/>
        <w:spacing w:line="240" w:lineRule="auto"/>
        <w:ind w:right="-7" w:firstLine="709"/>
        <w:jc w:val="both"/>
        <w:outlineLvl w:val="0"/>
        <w:rPr>
          <w:rFonts w:ascii="Times New Roman" w:eastAsia="Times New Roman" w:hAnsi="Times New Roman" w:cs="Times New Roman"/>
          <w:sz w:val="24"/>
          <w:szCs w:val="24"/>
          <w:lang w:val="ru"/>
        </w:rPr>
      </w:pPr>
      <w:r w:rsidRPr="00C56608">
        <w:rPr>
          <w:rFonts w:ascii="Times New Roman" w:eastAsia="Times New Roman" w:hAnsi="Times New Roman" w:cs="Times New Roman"/>
          <w:sz w:val="24"/>
          <w:szCs w:val="24"/>
          <w:lang w:val="ru"/>
        </w:rPr>
        <w:t>С фронта мазутонасосной расположены две заглубленные приёмные ёмкости (высота 5,28м, ширина 12,3м, длина 12,3м) предназначенные для приёма мазута из цистерн, сглаживания неравномерного слива, которые также используются как буферные, при внезапном отключении перекачивающих насосов.</w:t>
      </w:r>
    </w:p>
    <w:p w:rsidR="000E3A75" w:rsidRPr="00C56608" w:rsidRDefault="000E3A75" w:rsidP="00D93AA4">
      <w:pPr>
        <w:suppressAutoHyphens/>
        <w:spacing w:line="240" w:lineRule="auto"/>
        <w:ind w:right="-7" w:firstLine="709"/>
        <w:jc w:val="both"/>
        <w:outlineLvl w:val="0"/>
        <w:rPr>
          <w:rFonts w:ascii="Times New Roman" w:eastAsia="Times New Roman" w:hAnsi="Times New Roman" w:cs="Times New Roman"/>
          <w:sz w:val="24"/>
          <w:szCs w:val="24"/>
          <w:lang w:val="ru"/>
        </w:rPr>
      </w:pPr>
      <w:proofErr w:type="gramStart"/>
      <w:r w:rsidRPr="00C56608">
        <w:rPr>
          <w:rFonts w:ascii="Times New Roman" w:eastAsia="Times New Roman" w:hAnsi="Times New Roman" w:cs="Times New Roman"/>
          <w:sz w:val="24"/>
          <w:szCs w:val="24"/>
          <w:lang w:val="ru"/>
        </w:rPr>
        <w:t xml:space="preserve">Справа от мазутонасосной (смотреть со стороны ул. </w:t>
      </w:r>
      <w:proofErr w:type="spellStart"/>
      <w:r w:rsidRPr="00C56608">
        <w:rPr>
          <w:rFonts w:ascii="Times New Roman" w:eastAsia="Times New Roman" w:hAnsi="Times New Roman" w:cs="Times New Roman"/>
          <w:sz w:val="24"/>
          <w:szCs w:val="24"/>
          <w:lang w:val="ru"/>
        </w:rPr>
        <w:t>Краснопутиловской</w:t>
      </w:r>
      <w:proofErr w:type="spellEnd"/>
      <w:r w:rsidRPr="00C56608">
        <w:rPr>
          <w:rFonts w:ascii="Times New Roman" w:eastAsia="Times New Roman" w:hAnsi="Times New Roman" w:cs="Times New Roman"/>
          <w:sz w:val="24"/>
          <w:szCs w:val="24"/>
          <w:lang w:val="ru"/>
        </w:rPr>
        <w:t>, расположены заглубленные железобетонные резервуары №№ 3 и 4, а слева №№ 5 и 6, предназначенные для обслуживания мазута и подготовки его к сжиганию: подогрев, перемешивание, фильтрация.</w:t>
      </w:r>
      <w:proofErr w:type="gramEnd"/>
      <w:r w:rsidRPr="00C56608">
        <w:rPr>
          <w:rFonts w:ascii="Times New Roman" w:eastAsia="Times New Roman" w:hAnsi="Times New Roman" w:cs="Times New Roman"/>
          <w:sz w:val="24"/>
          <w:szCs w:val="24"/>
          <w:lang w:val="ru"/>
        </w:rPr>
        <w:t xml:space="preserve"> По своему назначению эти резервуары являются рабочими (расходными).</w:t>
      </w:r>
    </w:p>
    <w:p w:rsidR="000E3A75" w:rsidRPr="00B82B82" w:rsidRDefault="000E3A75" w:rsidP="001E4ED8">
      <w:pPr>
        <w:pStyle w:val="a4"/>
        <w:tabs>
          <w:tab w:val="left" w:pos="0"/>
          <w:tab w:val="left" w:pos="851"/>
        </w:tabs>
        <w:suppressAutoHyphens/>
        <w:ind w:left="0" w:right="-7"/>
        <w:contextualSpacing w:val="0"/>
        <w:jc w:val="both"/>
        <w:rPr>
          <w:rFonts w:ascii="Times New Roman" w:eastAsia="Calibri" w:hAnsi="Times New Roman" w:cs="Times New Roman"/>
          <w:b/>
          <w:color w:val="auto"/>
          <w:lang w:val="ru-RU" w:eastAsia="en-US"/>
        </w:rPr>
      </w:pPr>
      <w:r w:rsidRPr="00C56608">
        <w:rPr>
          <w:rFonts w:ascii="Times New Roman" w:eastAsia="Calibri" w:hAnsi="Times New Roman" w:cs="Times New Roman"/>
          <w:b/>
          <w:color w:val="auto"/>
          <w:lang w:eastAsia="en-US"/>
        </w:rPr>
        <w:t>Железнодорожная эстакада для слива нефтепродуктов</w:t>
      </w:r>
    </w:p>
    <w:p w:rsidR="00753A3A" w:rsidRPr="00C56608" w:rsidRDefault="00B24996" w:rsidP="00D93AA4">
      <w:pPr>
        <w:pStyle w:val="a4"/>
        <w:numPr>
          <w:ilvl w:val="0"/>
          <w:numId w:val="48"/>
        </w:numPr>
        <w:tabs>
          <w:tab w:val="left" w:pos="284"/>
        </w:tabs>
        <w:suppressAutoHyphens/>
        <w:ind w:left="0" w:right="-7" w:firstLine="0"/>
        <w:jc w:val="both"/>
        <w:rPr>
          <w:rFonts w:ascii="Times New Roman" w:eastAsia="Calibri" w:hAnsi="Times New Roman" w:cs="Times New Roman"/>
          <w:vanish/>
          <w:lang w:eastAsia="en-US"/>
        </w:rPr>
      </w:pPr>
      <w:r>
        <w:rPr>
          <w:rFonts w:ascii="Times New Roman" w:eastAsia="Calibri" w:hAnsi="Times New Roman" w:cs="Times New Roman"/>
          <w:lang w:val="ru-RU" w:eastAsia="en-US"/>
        </w:rPr>
        <w:t>Разработанным проектом</w:t>
      </w:r>
      <w:r w:rsidR="000E3A75" w:rsidRPr="00C56608">
        <w:rPr>
          <w:rFonts w:ascii="Times New Roman" w:eastAsia="Calibri" w:hAnsi="Times New Roman" w:cs="Times New Roman"/>
          <w:lang w:eastAsia="en-US"/>
        </w:rPr>
        <w:t xml:space="preserve"> предусмотрена двусторонняя железнодорожная эстакада для слива мазута на 28 ж/д. цистерн. На каждой ветке может располагаться 14 </w:t>
      </w:r>
      <w:proofErr w:type="spellStart"/>
      <w:r w:rsidR="000E3A75" w:rsidRPr="00C56608">
        <w:rPr>
          <w:rFonts w:ascii="Times New Roman" w:eastAsia="Calibri" w:hAnsi="Times New Roman" w:cs="Times New Roman"/>
          <w:lang w:eastAsia="en-US"/>
        </w:rPr>
        <w:t>цистерн.</w:t>
      </w:r>
    </w:p>
    <w:p w:rsidR="00753A3A" w:rsidRPr="00C56608" w:rsidRDefault="000E3A75" w:rsidP="00D93AA4">
      <w:pPr>
        <w:pStyle w:val="a4"/>
        <w:numPr>
          <w:ilvl w:val="0"/>
          <w:numId w:val="48"/>
        </w:numPr>
        <w:tabs>
          <w:tab w:val="left" w:pos="284"/>
        </w:tabs>
        <w:suppressAutoHyphens/>
        <w:ind w:left="0" w:right="-7" w:firstLine="0"/>
        <w:jc w:val="both"/>
        <w:rPr>
          <w:rFonts w:ascii="Times New Roman" w:eastAsia="Calibri" w:hAnsi="Times New Roman" w:cs="Times New Roman"/>
          <w:vanish/>
          <w:lang w:eastAsia="en-US"/>
        </w:rPr>
      </w:pPr>
      <w:r w:rsidRPr="00C56608">
        <w:rPr>
          <w:rFonts w:ascii="Times New Roman" w:eastAsia="Calibri" w:hAnsi="Times New Roman" w:cs="Times New Roman"/>
          <w:color w:val="auto"/>
          <w:lang w:eastAsia="en-US"/>
        </w:rPr>
        <w:t>Система</w:t>
      </w:r>
      <w:proofErr w:type="spellEnd"/>
      <w:r w:rsidRPr="00C56608">
        <w:rPr>
          <w:rFonts w:ascii="Times New Roman" w:eastAsia="Calibri" w:hAnsi="Times New Roman" w:cs="Times New Roman"/>
          <w:color w:val="auto"/>
          <w:lang w:eastAsia="en-US"/>
        </w:rPr>
        <w:t xml:space="preserve"> разогрева – циркуляционная, закрытого типа с герметичным подводом теплоносителя в теплообменнике </w:t>
      </w:r>
      <w:proofErr w:type="spellStart"/>
      <w:r w:rsidRPr="00C56608">
        <w:rPr>
          <w:rFonts w:ascii="Times New Roman" w:eastAsia="Calibri" w:hAnsi="Times New Roman" w:cs="Times New Roman"/>
          <w:color w:val="auto"/>
          <w:lang w:eastAsia="en-US"/>
        </w:rPr>
        <w:t>установки.</w:t>
      </w:r>
    </w:p>
    <w:p w:rsidR="000E3A75" w:rsidRPr="00C56608" w:rsidRDefault="000E3A75" w:rsidP="00D93AA4">
      <w:pPr>
        <w:pStyle w:val="a4"/>
        <w:numPr>
          <w:ilvl w:val="0"/>
          <w:numId w:val="48"/>
        </w:numPr>
        <w:tabs>
          <w:tab w:val="left" w:pos="284"/>
        </w:tabs>
        <w:suppressAutoHyphens/>
        <w:ind w:left="0" w:right="-7" w:firstLine="0"/>
        <w:jc w:val="both"/>
        <w:rPr>
          <w:rFonts w:ascii="Times New Roman" w:eastAsia="Calibri" w:hAnsi="Times New Roman" w:cs="Times New Roman"/>
          <w:vanish/>
          <w:lang w:eastAsia="en-US"/>
        </w:rPr>
      </w:pPr>
      <w:r w:rsidRPr="00C56608">
        <w:rPr>
          <w:rFonts w:ascii="Times New Roman" w:eastAsia="Calibri" w:hAnsi="Times New Roman" w:cs="Times New Roman"/>
          <w:color w:val="auto"/>
          <w:lang w:eastAsia="en-US"/>
        </w:rPr>
        <w:t>Циркуляция</w:t>
      </w:r>
      <w:proofErr w:type="spellEnd"/>
      <w:r w:rsidRPr="00C56608">
        <w:rPr>
          <w:rFonts w:ascii="Times New Roman" w:eastAsia="Calibri" w:hAnsi="Times New Roman" w:cs="Times New Roman"/>
          <w:color w:val="auto"/>
          <w:lang w:eastAsia="en-US"/>
        </w:rPr>
        <w:t xml:space="preserve"> продукта производится насосной установкой, обеспечивающей отбор </w:t>
      </w:r>
      <w:r w:rsidRPr="00C56608">
        <w:rPr>
          <w:rFonts w:ascii="Times New Roman" w:eastAsia="Calibri" w:hAnsi="Times New Roman" w:cs="Times New Roman"/>
          <w:color w:val="auto"/>
          <w:lang w:eastAsia="en-US"/>
        </w:rPr>
        <w:lastRenderedPageBreak/>
        <w:t>продукта из цистерны по всасывающему трубопроводу погружной колонны и соединительный рукав, подачу продукта в теплообменник для подогрева и возврат в цистерну по двум трубопроводам:</w:t>
      </w:r>
    </w:p>
    <w:p w:rsidR="00FA2920" w:rsidRDefault="00FA2920" w:rsidP="001E4ED8">
      <w:pPr>
        <w:tabs>
          <w:tab w:val="left" w:pos="0"/>
          <w:tab w:val="left" w:pos="851"/>
        </w:tabs>
        <w:suppressAutoHyphens/>
        <w:spacing w:after="0" w:line="240" w:lineRule="auto"/>
        <w:ind w:right="-7"/>
        <w:jc w:val="both"/>
        <w:rPr>
          <w:rFonts w:ascii="Times New Roman" w:eastAsia="Calibri" w:hAnsi="Times New Roman" w:cs="Times New Roman"/>
          <w:b/>
          <w:sz w:val="24"/>
          <w:szCs w:val="24"/>
          <w:lang w:eastAsia="en-US"/>
        </w:rPr>
      </w:pPr>
    </w:p>
    <w:p w:rsidR="000E3A75" w:rsidRPr="00C56608" w:rsidRDefault="00D93AA4" w:rsidP="001E4ED8">
      <w:pPr>
        <w:tabs>
          <w:tab w:val="left" w:pos="0"/>
          <w:tab w:val="left" w:pos="851"/>
        </w:tabs>
        <w:suppressAutoHyphens/>
        <w:spacing w:after="0" w:line="240" w:lineRule="auto"/>
        <w:ind w:right="-7"/>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Приемная емкость</w:t>
      </w:r>
    </w:p>
    <w:p w:rsidR="000E3A75" w:rsidRPr="00C56608" w:rsidRDefault="000E3A75" w:rsidP="00D93AA4">
      <w:pPr>
        <w:numPr>
          <w:ilvl w:val="2"/>
          <w:numId w:val="38"/>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 xml:space="preserve">Мазут со сливной эстакады самотеком поступает </w:t>
      </w:r>
      <w:r w:rsidR="00FA2920">
        <w:rPr>
          <w:rFonts w:ascii="Times New Roman" w:eastAsia="Calibri" w:hAnsi="Times New Roman" w:cs="Times New Roman"/>
          <w:sz w:val="24"/>
          <w:szCs w:val="24"/>
          <w:lang w:eastAsia="en-US"/>
        </w:rPr>
        <w:t>в приемную емкость – существующий</w:t>
      </w:r>
      <w:r w:rsidRPr="00C56608">
        <w:rPr>
          <w:rFonts w:ascii="Times New Roman" w:eastAsia="Calibri" w:hAnsi="Times New Roman" w:cs="Times New Roman"/>
          <w:sz w:val="24"/>
          <w:szCs w:val="24"/>
          <w:lang w:eastAsia="en-US"/>
        </w:rPr>
        <w:t xml:space="preserve"> подземн</w:t>
      </w:r>
      <w:r w:rsidR="00FA2920">
        <w:rPr>
          <w:rFonts w:ascii="Times New Roman" w:eastAsia="Calibri" w:hAnsi="Times New Roman" w:cs="Times New Roman"/>
          <w:sz w:val="24"/>
          <w:szCs w:val="24"/>
          <w:lang w:eastAsia="en-US"/>
        </w:rPr>
        <w:t>ый</w:t>
      </w:r>
      <w:r w:rsidRPr="00C56608">
        <w:rPr>
          <w:rFonts w:ascii="Times New Roman" w:eastAsia="Calibri" w:hAnsi="Times New Roman" w:cs="Times New Roman"/>
          <w:sz w:val="24"/>
          <w:szCs w:val="24"/>
          <w:lang w:eastAsia="en-US"/>
        </w:rPr>
        <w:t xml:space="preserve"> железобетонный резервуар емкостью 600 м</w:t>
      </w:r>
      <w:r w:rsidRPr="00C56608">
        <w:rPr>
          <w:rFonts w:ascii="Times New Roman" w:eastAsia="Calibri" w:hAnsi="Times New Roman" w:cs="Times New Roman"/>
          <w:sz w:val="24"/>
          <w:szCs w:val="24"/>
          <w:vertAlign w:val="superscript"/>
          <w:lang w:eastAsia="en-US"/>
        </w:rPr>
        <w:t>3</w:t>
      </w:r>
      <w:r w:rsidRPr="00C56608">
        <w:rPr>
          <w:rFonts w:ascii="Times New Roman" w:eastAsia="Calibri" w:hAnsi="Times New Roman" w:cs="Times New Roman"/>
          <w:sz w:val="24"/>
          <w:szCs w:val="24"/>
          <w:lang w:eastAsia="en-US"/>
        </w:rPr>
        <w:t xml:space="preserve">. В резервуаре постоянно должен находиться мазут, для стартового момента разогрева мазута </w:t>
      </w:r>
      <w:proofErr w:type="gramStart"/>
      <w:r w:rsidRPr="00C56608">
        <w:rPr>
          <w:rFonts w:ascii="Times New Roman" w:eastAsia="Calibri" w:hAnsi="Times New Roman" w:cs="Times New Roman"/>
          <w:sz w:val="24"/>
          <w:szCs w:val="24"/>
          <w:lang w:eastAsia="en-US"/>
        </w:rPr>
        <w:t xml:space="preserve">в </w:t>
      </w:r>
      <w:proofErr w:type="spellStart"/>
      <w:r w:rsidRPr="00C56608">
        <w:rPr>
          <w:rFonts w:ascii="Times New Roman" w:eastAsia="Calibri" w:hAnsi="Times New Roman" w:cs="Times New Roman"/>
          <w:sz w:val="24"/>
          <w:szCs w:val="24"/>
          <w:lang w:eastAsia="en-US"/>
        </w:rPr>
        <w:t>ж</w:t>
      </w:r>
      <w:proofErr w:type="gramEnd"/>
      <w:r w:rsidRPr="00C56608">
        <w:rPr>
          <w:rFonts w:ascii="Times New Roman" w:eastAsia="Calibri" w:hAnsi="Times New Roman" w:cs="Times New Roman"/>
          <w:sz w:val="24"/>
          <w:szCs w:val="24"/>
          <w:lang w:eastAsia="en-US"/>
        </w:rPr>
        <w:t>.д</w:t>
      </w:r>
      <w:proofErr w:type="spellEnd"/>
      <w:r w:rsidRPr="00C56608">
        <w:rPr>
          <w:rFonts w:ascii="Times New Roman" w:eastAsia="Calibri" w:hAnsi="Times New Roman" w:cs="Times New Roman"/>
          <w:sz w:val="24"/>
          <w:szCs w:val="24"/>
          <w:lang w:eastAsia="en-US"/>
        </w:rPr>
        <w:t>. цистернах.</w:t>
      </w:r>
    </w:p>
    <w:p w:rsidR="000E3A75" w:rsidRPr="00C56608" w:rsidRDefault="000E3A75" w:rsidP="00D93AA4">
      <w:pPr>
        <w:numPr>
          <w:ilvl w:val="2"/>
          <w:numId w:val="38"/>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Резервуар оснащается:</w:t>
      </w:r>
    </w:p>
    <w:p w:rsidR="000E3A75" w:rsidRPr="00C56608" w:rsidRDefault="00FA2920" w:rsidP="00D93AA4">
      <w:pPr>
        <w:numPr>
          <w:ilvl w:val="2"/>
          <w:numId w:val="29"/>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proofErr w:type="spellStart"/>
      <w:r w:rsidRPr="00C56608">
        <w:rPr>
          <w:rFonts w:ascii="Times New Roman" w:eastAsia="Calibri" w:hAnsi="Times New Roman" w:cs="Times New Roman"/>
          <w:sz w:val="24"/>
          <w:szCs w:val="24"/>
          <w:lang w:eastAsia="en-US"/>
        </w:rPr>
        <w:t>газ</w:t>
      </w:r>
      <w:r>
        <w:rPr>
          <w:rFonts w:ascii="Times New Roman" w:eastAsia="Calibri" w:hAnsi="Times New Roman" w:cs="Times New Roman"/>
          <w:sz w:val="24"/>
          <w:szCs w:val="24"/>
          <w:lang w:eastAsia="en-US"/>
        </w:rPr>
        <w:t>о</w:t>
      </w:r>
      <w:r w:rsidRPr="00C56608">
        <w:rPr>
          <w:rFonts w:ascii="Times New Roman" w:eastAsia="Calibri" w:hAnsi="Times New Roman" w:cs="Times New Roman"/>
          <w:sz w:val="24"/>
          <w:szCs w:val="24"/>
          <w:lang w:eastAsia="en-US"/>
        </w:rPr>
        <w:t>уравнительной</w:t>
      </w:r>
      <w:proofErr w:type="spellEnd"/>
      <w:r w:rsidR="000E3A75" w:rsidRPr="00C56608">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линией, </w:t>
      </w:r>
      <w:r w:rsidR="000E3A75" w:rsidRPr="00C56608">
        <w:rPr>
          <w:rFonts w:ascii="Times New Roman" w:eastAsia="Calibri" w:hAnsi="Times New Roman" w:cs="Times New Roman"/>
          <w:sz w:val="24"/>
          <w:szCs w:val="24"/>
          <w:lang w:eastAsia="en-US"/>
        </w:rPr>
        <w:t xml:space="preserve">связанной с общим коллектором </w:t>
      </w:r>
      <w:proofErr w:type="spellStart"/>
      <w:r w:rsidR="000E3A75" w:rsidRPr="00C56608">
        <w:rPr>
          <w:rFonts w:ascii="Times New Roman" w:eastAsia="Calibri" w:hAnsi="Times New Roman" w:cs="Times New Roman"/>
          <w:sz w:val="24"/>
          <w:szCs w:val="24"/>
          <w:lang w:eastAsia="en-US"/>
        </w:rPr>
        <w:t>газоуравнительной</w:t>
      </w:r>
      <w:proofErr w:type="spellEnd"/>
      <w:r w:rsidR="000E3A75" w:rsidRPr="00C56608">
        <w:rPr>
          <w:rFonts w:ascii="Times New Roman" w:eastAsia="Calibri" w:hAnsi="Times New Roman" w:cs="Times New Roman"/>
          <w:sz w:val="24"/>
          <w:szCs w:val="24"/>
          <w:lang w:eastAsia="en-US"/>
        </w:rPr>
        <w:t xml:space="preserve"> линии через </w:t>
      </w:r>
      <w:proofErr w:type="spellStart"/>
      <w:r w:rsidR="000E3A75" w:rsidRPr="00C56608">
        <w:rPr>
          <w:rFonts w:ascii="Times New Roman" w:eastAsia="Calibri" w:hAnsi="Times New Roman" w:cs="Times New Roman"/>
          <w:sz w:val="24"/>
          <w:szCs w:val="24"/>
          <w:lang w:eastAsia="en-US"/>
        </w:rPr>
        <w:t>огнепреградитель</w:t>
      </w:r>
      <w:proofErr w:type="spellEnd"/>
      <w:r w:rsidR="000E3A75" w:rsidRPr="00C56608">
        <w:rPr>
          <w:rFonts w:ascii="Times New Roman" w:eastAsia="Calibri" w:hAnsi="Times New Roman" w:cs="Times New Roman"/>
          <w:sz w:val="24"/>
          <w:szCs w:val="24"/>
          <w:lang w:eastAsia="en-US"/>
        </w:rPr>
        <w:t xml:space="preserve"> и </w:t>
      </w:r>
      <w:proofErr w:type="gramStart"/>
      <w:r w:rsidR="000E3A75" w:rsidRPr="00C56608">
        <w:rPr>
          <w:rFonts w:ascii="Times New Roman" w:eastAsia="Calibri" w:hAnsi="Times New Roman" w:cs="Times New Roman"/>
          <w:sz w:val="24"/>
          <w:szCs w:val="24"/>
          <w:lang w:eastAsia="en-US"/>
        </w:rPr>
        <w:t>отсекающую</w:t>
      </w:r>
      <w:proofErr w:type="gramEnd"/>
      <w:r w:rsidR="000E3A75" w:rsidRPr="00C56608">
        <w:rPr>
          <w:rFonts w:ascii="Times New Roman" w:eastAsia="Calibri" w:hAnsi="Times New Roman" w:cs="Times New Roman"/>
          <w:sz w:val="24"/>
          <w:szCs w:val="24"/>
          <w:lang w:eastAsia="en-US"/>
        </w:rPr>
        <w:t xml:space="preserve"> </w:t>
      </w:r>
      <w:proofErr w:type="spellStart"/>
      <w:r w:rsidR="00197F96" w:rsidRPr="00C56608">
        <w:rPr>
          <w:rFonts w:ascii="Times New Roman" w:eastAsia="Calibri" w:hAnsi="Times New Roman" w:cs="Times New Roman"/>
          <w:sz w:val="24"/>
          <w:szCs w:val="24"/>
          <w:lang w:eastAsia="en-US"/>
        </w:rPr>
        <w:t>электро</w:t>
      </w:r>
      <w:r>
        <w:rPr>
          <w:rFonts w:ascii="Times New Roman" w:eastAsia="Calibri" w:hAnsi="Times New Roman" w:cs="Times New Roman"/>
          <w:sz w:val="24"/>
          <w:szCs w:val="24"/>
          <w:lang w:eastAsia="en-US"/>
        </w:rPr>
        <w:t>за</w:t>
      </w:r>
      <w:r w:rsidR="00197F96" w:rsidRPr="00C56608">
        <w:rPr>
          <w:rFonts w:ascii="Times New Roman" w:eastAsia="Calibri" w:hAnsi="Times New Roman" w:cs="Times New Roman"/>
          <w:sz w:val="24"/>
          <w:szCs w:val="24"/>
          <w:lang w:eastAsia="en-US"/>
        </w:rPr>
        <w:t>движку</w:t>
      </w:r>
      <w:proofErr w:type="spellEnd"/>
      <w:r w:rsidR="000E3A75" w:rsidRPr="00C56608">
        <w:rPr>
          <w:rFonts w:ascii="Times New Roman" w:eastAsia="Calibri" w:hAnsi="Times New Roman" w:cs="Times New Roman"/>
          <w:sz w:val="24"/>
          <w:szCs w:val="24"/>
          <w:lang w:eastAsia="en-US"/>
        </w:rPr>
        <w:t>;</w:t>
      </w:r>
    </w:p>
    <w:p w:rsidR="000E3A75" w:rsidRPr="00C56608" w:rsidRDefault="000E3A75" w:rsidP="00D93AA4">
      <w:pPr>
        <w:numPr>
          <w:ilvl w:val="2"/>
          <w:numId w:val="29"/>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клапаном дыхательным КДС для регулирования давления паров нефтепродуктов в процессе закачки или выкачки нефтепродуктов, а также при колебании температуры;</w:t>
      </w:r>
    </w:p>
    <w:p w:rsidR="000E3A75" w:rsidRPr="00C56608" w:rsidRDefault="00FA2920" w:rsidP="00D93AA4">
      <w:pPr>
        <w:numPr>
          <w:ilvl w:val="2"/>
          <w:numId w:val="29"/>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двумя погружными насосами 20</w:t>
      </w:r>
      <w:r w:rsidR="000E3A75" w:rsidRPr="00C56608">
        <w:rPr>
          <w:rFonts w:ascii="Times New Roman" w:eastAsia="Calibri" w:hAnsi="Times New Roman" w:cs="Times New Roman"/>
          <w:sz w:val="24"/>
          <w:szCs w:val="24"/>
          <w:lang w:eastAsia="en-US"/>
        </w:rPr>
        <w:t>НА-22х3-М1-5 (производительность 600 м</w:t>
      </w:r>
      <w:r w:rsidR="000E3A75" w:rsidRPr="00C56608">
        <w:rPr>
          <w:rFonts w:ascii="Times New Roman" w:eastAsia="Calibri" w:hAnsi="Times New Roman" w:cs="Times New Roman"/>
          <w:sz w:val="24"/>
          <w:szCs w:val="24"/>
          <w:vertAlign w:val="superscript"/>
          <w:lang w:eastAsia="en-US"/>
        </w:rPr>
        <w:t>3</w:t>
      </w:r>
      <w:r w:rsidR="000E3A75" w:rsidRPr="00C56608">
        <w:rPr>
          <w:rFonts w:ascii="Times New Roman" w:eastAsia="Calibri" w:hAnsi="Times New Roman" w:cs="Times New Roman"/>
          <w:sz w:val="24"/>
          <w:szCs w:val="24"/>
          <w:lang w:eastAsia="en-US"/>
        </w:rPr>
        <w:t>/ч, напор 65 м, мощность 160 кВт, глубина погружения 6743мм) для перекачки мазута из приемной емкости в существующие резервуары хранения мазута;</w:t>
      </w:r>
    </w:p>
    <w:p w:rsidR="000E3A75" w:rsidRPr="00C56608" w:rsidRDefault="00FA2920" w:rsidP="00D93AA4">
      <w:pPr>
        <w:numPr>
          <w:ilvl w:val="2"/>
          <w:numId w:val="29"/>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двумя погружными насосами 20</w:t>
      </w:r>
      <w:r w:rsidR="000E3A75" w:rsidRPr="00C56608">
        <w:rPr>
          <w:rFonts w:ascii="Times New Roman" w:eastAsia="Calibri" w:hAnsi="Times New Roman" w:cs="Times New Roman"/>
          <w:sz w:val="24"/>
          <w:szCs w:val="24"/>
          <w:lang w:eastAsia="en-US"/>
        </w:rPr>
        <w:t>НА-22х3-М1-4 (производительность 600 м</w:t>
      </w:r>
      <w:r w:rsidR="000E3A75" w:rsidRPr="00C56608">
        <w:rPr>
          <w:rFonts w:ascii="Times New Roman" w:eastAsia="Calibri" w:hAnsi="Times New Roman" w:cs="Times New Roman"/>
          <w:sz w:val="24"/>
          <w:szCs w:val="24"/>
          <w:vertAlign w:val="superscript"/>
          <w:lang w:eastAsia="en-US"/>
        </w:rPr>
        <w:t>3</w:t>
      </w:r>
      <w:r w:rsidR="000E3A75" w:rsidRPr="00C56608">
        <w:rPr>
          <w:rFonts w:ascii="Times New Roman" w:eastAsia="Calibri" w:hAnsi="Times New Roman" w:cs="Times New Roman"/>
          <w:sz w:val="24"/>
          <w:szCs w:val="24"/>
          <w:lang w:eastAsia="en-US"/>
        </w:rPr>
        <w:t xml:space="preserve">/ч, напор 65 м, мощность 160 кВт, глубина погружения 5703мм) с частотными преобразователями для циркуляционного разогрева мазута </w:t>
      </w:r>
      <w:proofErr w:type="gramStart"/>
      <w:r w:rsidR="000E3A75" w:rsidRPr="00C56608">
        <w:rPr>
          <w:rFonts w:ascii="Times New Roman" w:eastAsia="Calibri" w:hAnsi="Times New Roman" w:cs="Times New Roman"/>
          <w:sz w:val="24"/>
          <w:szCs w:val="24"/>
          <w:lang w:eastAsia="en-US"/>
        </w:rPr>
        <w:t xml:space="preserve">в </w:t>
      </w:r>
      <w:proofErr w:type="spellStart"/>
      <w:r w:rsidR="000E3A75" w:rsidRPr="00C56608">
        <w:rPr>
          <w:rFonts w:ascii="Times New Roman" w:eastAsia="Calibri" w:hAnsi="Times New Roman" w:cs="Times New Roman"/>
          <w:sz w:val="24"/>
          <w:szCs w:val="24"/>
          <w:lang w:eastAsia="en-US"/>
        </w:rPr>
        <w:t>ж</w:t>
      </w:r>
      <w:proofErr w:type="gramEnd"/>
      <w:r w:rsidR="000E3A75" w:rsidRPr="00C56608">
        <w:rPr>
          <w:rFonts w:ascii="Times New Roman" w:eastAsia="Calibri" w:hAnsi="Times New Roman" w:cs="Times New Roman"/>
          <w:sz w:val="24"/>
          <w:szCs w:val="24"/>
          <w:lang w:eastAsia="en-US"/>
        </w:rPr>
        <w:t>.д</w:t>
      </w:r>
      <w:proofErr w:type="spellEnd"/>
      <w:r w:rsidR="000E3A75" w:rsidRPr="00C56608">
        <w:rPr>
          <w:rFonts w:ascii="Times New Roman" w:eastAsia="Calibri" w:hAnsi="Times New Roman" w:cs="Times New Roman"/>
          <w:sz w:val="24"/>
          <w:szCs w:val="24"/>
          <w:lang w:eastAsia="en-US"/>
        </w:rPr>
        <w:t>.</w:t>
      </w:r>
      <w:r w:rsidR="00197F96" w:rsidRPr="00C56608">
        <w:rPr>
          <w:rFonts w:ascii="Times New Roman" w:eastAsia="Calibri" w:hAnsi="Times New Roman" w:cs="Times New Roman"/>
          <w:sz w:val="24"/>
          <w:szCs w:val="24"/>
          <w:lang w:eastAsia="en-US"/>
        </w:rPr>
        <w:t xml:space="preserve"> </w:t>
      </w:r>
      <w:r w:rsidR="000E3A75" w:rsidRPr="00C56608">
        <w:rPr>
          <w:rFonts w:ascii="Times New Roman" w:eastAsia="Calibri" w:hAnsi="Times New Roman" w:cs="Times New Roman"/>
          <w:sz w:val="24"/>
          <w:szCs w:val="24"/>
          <w:lang w:eastAsia="en-US"/>
        </w:rPr>
        <w:t>цистернах;</w:t>
      </w:r>
    </w:p>
    <w:p w:rsidR="000E3A75" w:rsidRPr="00C56608" w:rsidRDefault="000E3A75" w:rsidP="00D93AA4">
      <w:pPr>
        <w:numPr>
          <w:ilvl w:val="2"/>
          <w:numId w:val="29"/>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двумя дублирующими приборами сигнализаторами верхнего предельного, по сигналу от которых подается сигнал на пуск сливного насоса поз;</w:t>
      </w:r>
    </w:p>
    <w:p w:rsidR="000E3A75" w:rsidRPr="00FA2920" w:rsidRDefault="000E3A75" w:rsidP="00D93AA4">
      <w:pPr>
        <w:numPr>
          <w:ilvl w:val="2"/>
          <w:numId w:val="29"/>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прибором контроля уровня налива продукта.</w:t>
      </w:r>
    </w:p>
    <w:p w:rsidR="00753A3A" w:rsidRPr="00C56608" w:rsidRDefault="00753A3A" w:rsidP="001E4ED8">
      <w:pPr>
        <w:tabs>
          <w:tab w:val="left" w:pos="0"/>
          <w:tab w:val="left" w:pos="851"/>
        </w:tabs>
        <w:suppressAutoHyphens/>
        <w:spacing w:after="0" w:line="240" w:lineRule="auto"/>
        <w:ind w:right="-7"/>
        <w:jc w:val="both"/>
        <w:rPr>
          <w:rFonts w:ascii="Times New Roman" w:eastAsia="Calibri" w:hAnsi="Times New Roman" w:cs="Times New Roman"/>
          <w:sz w:val="24"/>
          <w:szCs w:val="24"/>
          <w:lang w:eastAsia="en-US"/>
        </w:rPr>
      </w:pPr>
    </w:p>
    <w:p w:rsidR="00753A3A" w:rsidRPr="00D93AA4" w:rsidRDefault="000E3A75" w:rsidP="00D93AA4">
      <w:pPr>
        <w:tabs>
          <w:tab w:val="left" w:pos="0"/>
          <w:tab w:val="left" w:pos="851"/>
        </w:tabs>
        <w:suppressAutoHyphens/>
        <w:spacing w:after="0" w:line="240" w:lineRule="auto"/>
        <w:ind w:right="-7"/>
        <w:jc w:val="both"/>
        <w:rPr>
          <w:rFonts w:ascii="Times New Roman" w:eastAsia="Calibri" w:hAnsi="Times New Roman" w:cs="Times New Roman"/>
          <w:b/>
          <w:sz w:val="24"/>
          <w:szCs w:val="24"/>
          <w:lang w:eastAsia="en-US"/>
        </w:rPr>
      </w:pPr>
      <w:r w:rsidRPr="00C56608">
        <w:rPr>
          <w:rFonts w:ascii="Times New Roman" w:eastAsia="Calibri" w:hAnsi="Times New Roman" w:cs="Times New Roman"/>
          <w:b/>
          <w:sz w:val="24"/>
          <w:szCs w:val="24"/>
          <w:lang w:eastAsia="en-US"/>
        </w:rPr>
        <w:t>Насосная станция ц</w:t>
      </w:r>
      <w:r w:rsidR="00D93AA4">
        <w:rPr>
          <w:rFonts w:ascii="Times New Roman" w:eastAsia="Calibri" w:hAnsi="Times New Roman" w:cs="Times New Roman"/>
          <w:b/>
          <w:sz w:val="24"/>
          <w:szCs w:val="24"/>
          <w:lang w:eastAsia="en-US"/>
        </w:rPr>
        <w:t>иркуляционного разогрева мазута</w:t>
      </w:r>
    </w:p>
    <w:p w:rsidR="000E3A75" w:rsidRPr="00C56608" w:rsidRDefault="000E3A75" w:rsidP="00D93AA4">
      <w:pPr>
        <w:numPr>
          <w:ilvl w:val="2"/>
          <w:numId w:val="49"/>
        </w:numPr>
        <w:tabs>
          <w:tab w:val="left" w:pos="426"/>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Насосная станция циркуляционного разогрева мазута представляет собой открытый узел технологического оборудования, расположенный под навесом с защитными боковыми ограждениями, с обогреваемым полом.</w:t>
      </w:r>
    </w:p>
    <w:p w:rsidR="000E3A75" w:rsidRPr="00C56608" w:rsidRDefault="000E3A75" w:rsidP="00D93AA4">
      <w:pPr>
        <w:numPr>
          <w:ilvl w:val="2"/>
          <w:numId w:val="49"/>
        </w:numPr>
        <w:tabs>
          <w:tab w:val="left" w:pos="426"/>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В узле разогрева расположено следующее технологическое оборудование:</w:t>
      </w:r>
    </w:p>
    <w:p w:rsidR="000E3A75" w:rsidRPr="00C56608" w:rsidRDefault="000E3A75" w:rsidP="00D93AA4">
      <w:pPr>
        <w:numPr>
          <w:ilvl w:val="2"/>
          <w:numId w:val="31"/>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5 фильтров тонкой очистки перед циркуляционными насосами марки ФМ 10-240-40 производительностью 240 м</w:t>
      </w:r>
      <w:r w:rsidRPr="00C56608">
        <w:rPr>
          <w:rFonts w:ascii="Times New Roman" w:eastAsia="Calibri" w:hAnsi="Times New Roman" w:cs="Times New Roman"/>
          <w:sz w:val="24"/>
          <w:szCs w:val="24"/>
          <w:vertAlign w:val="superscript"/>
          <w:lang w:eastAsia="en-US"/>
        </w:rPr>
        <w:t>3</w:t>
      </w:r>
      <w:r w:rsidRPr="00C56608">
        <w:rPr>
          <w:rFonts w:ascii="Times New Roman" w:eastAsia="Calibri" w:hAnsi="Times New Roman" w:cs="Times New Roman"/>
          <w:sz w:val="24"/>
          <w:szCs w:val="24"/>
          <w:lang w:eastAsia="en-US"/>
        </w:rPr>
        <w:t>/ч каждый (один резервный);</w:t>
      </w:r>
    </w:p>
    <w:p w:rsidR="000E3A75" w:rsidRPr="00C56608" w:rsidRDefault="000E3A75" w:rsidP="00D93AA4">
      <w:pPr>
        <w:numPr>
          <w:ilvl w:val="2"/>
          <w:numId w:val="31"/>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 xml:space="preserve">4 циркуляционных </w:t>
      </w:r>
      <w:proofErr w:type="spellStart"/>
      <w:r w:rsidRPr="00C56608">
        <w:rPr>
          <w:rFonts w:ascii="Times New Roman" w:eastAsia="Calibri" w:hAnsi="Times New Roman" w:cs="Times New Roman"/>
          <w:sz w:val="24"/>
          <w:szCs w:val="24"/>
          <w:lang w:eastAsia="en-US"/>
        </w:rPr>
        <w:t>мультифазных</w:t>
      </w:r>
      <w:proofErr w:type="spellEnd"/>
      <w:r w:rsidRPr="00C56608">
        <w:rPr>
          <w:rFonts w:ascii="Times New Roman" w:eastAsia="Calibri" w:hAnsi="Times New Roman" w:cs="Times New Roman"/>
          <w:sz w:val="24"/>
          <w:szCs w:val="24"/>
          <w:lang w:eastAsia="en-US"/>
        </w:rPr>
        <w:t xml:space="preserve"> насосов типа А</w:t>
      </w:r>
      <w:proofErr w:type="gramStart"/>
      <w:r w:rsidRPr="00C56608">
        <w:rPr>
          <w:rFonts w:ascii="Times New Roman" w:eastAsia="Calibri" w:hAnsi="Times New Roman" w:cs="Times New Roman"/>
          <w:sz w:val="24"/>
          <w:szCs w:val="24"/>
          <w:lang w:eastAsia="en-US"/>
        </w:rPr>
        <w:t>1</w:t>
      </w:r>
      <w:proofErr w:type="gramEnd"/>
      <w:r w:rsidRPr="00C56608">
        <w:rPr>
          <w:rFonts w:ascii="Times New Roman" w:eastAsia="Calibri" w:hAnsi="Times New Roman" w:cs="Times New Roman"/>
          <w:sz w:val="24"/>
          <w:szCs w:val="24"/>
          <w:lang w:eastAsia="en-US"/>
        </w:rPr>
        <w:t xml:space="preserve"> 2ВВ320/25-250/20 (производительность 320 м</w:t>
      </w:r>
      <w:r w:rsidRPr="00C56608">
        <w:rPr>
          <w:rFonts w:ascii="Times New Roman" w:eastAsia="Calibri" w:hAnsi="Times New Roman" w:cs="Times New Roman"/>
          <w:sz w:val="24"/>
          <w:szCs w:val="24"/>
          <w:vertAlign w:val="superscript"/>
          <w:lang w:eastAsia="en-US"/>
        </w:rPr>
        <w:t>3</w:t>
      </w:r>
      <w:r w:rsidRPr="00C56608">
        <w:rPr>
          <w:rFonts w:ascii="Times New Roman" w:eastAsia="Calibri" w:hAnsi="Times New Roman" w:cs="Times New Roman"/>
          <w:sz w:val="24"/>
          <w:szCs w:val="24"/>
          <w:lang w:eastAsia="en-US"/>
        </w:rPr>
        <w:t>/ч, давление нагнетания 4 кгс/см</w:t>
      </w:r>
      <w:r w:rsidRPr="00C56608">
        <w:rPr>
          <w:rFonts w:ascii="Times New Roman" w:eastAsia="Calibri" w:hAnsi="Times New Roman" w:cs="Times New Roman"/>
          <w:sz w:val="24"/>
          <w:szCs w:val="24"/>
          <w:vertAlign w:val="superscript"/>
          <w:lang w:eastAsia="en-US"/>
        </w:rPr>
        <w:t>2</w:t>
      </w:r>
      <w:r w:rsidRPr="00C56608">
        <w:rPr>
          <w:rFonts w:ascii="Times New Roman" w:eastAsia="Calibri" w:hAnsi="Times New Roman" w:cs="Times New Roman"/>
          <w:sz w:val="24"/>
          <w:szCs w:val="24"/>
          <w:lang w:eastAsia="en-US"/>
        </w:rPr>
        <w:t>, мощность 200 кВт) (один резервный);</w:t>
      </w:r>
    </w:p>
    <w:p w:rsidR="00D93AA4" w:rsidRDefault="000E3A75" w:rsidP="00D93AA4">
      <w:pPr>
        <w:numPr>
          <w:ilvl w:val="2"/>
          <w:numId w:val="31"/>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D93AA4">
        <w:rPr>
          <w:rFonts w:ascii="Times New Roman" w:eastAsia="Calibri" w:hAnsi="Times New Roman" w:cs="Times New Roman"/>
          <w:sz w:val="24"/>
          <w:szCs w:val="24"/>
          <w:lang w:eastAsia="en-US"/>
        </w:rPr>
        <w:t xml:space="preserve">5 горизонтальных подогревателей мазута 1200ПУВГ-2,5-М12/20-4-6 производительность по мазуту 250 </w:t>
      </w:r>
      <w:proofErr w:type="spellStart"/>
      <w:r w:rsidRPr="00D93AA4">
        <w:rPr>
          <w:rFonts w:ascii="Times New Roman" w:eastAsia="Calibri" w:hAnsi="Times New Roman" w:cs="Times New Roman"/>
          <w:sz w:val="24"/>
          <w:szCs w:val="24"/>
          <w:lang w:eastAsia="en-US"/>
        </w:rPr>
        <w:t>куб.м</w:t>
      </w:r>
      <w:proofErr w:type="spellEnd"/>
      <w:r w:rsidRPr="00D93AA4">
        <w:rPr>
          <w:rFonts w:ascii="Times New Roman" w:eastAsia="Calibri" w:hAnsi="Times New Roman" w:cs="Times New Roman"/>
          <w:sz w:val="24"/>
          <w:szCs w:val="24"/>
          <w:lang w:eastAsia="en-US"/>
        </w:rPr>
        <w:t>./ч, конечная температура нагрева мазута +150С, поверхность теплообмена 351,1 м</w:t>
      </w:r>
      <w:proofErr w:type="gramStart"/>
      <w:r w:rsidR="00917A8B" w:rsidRPr="00D93AA4">
        <w:rPr>
          <w:rFonts w:ascii="Times New Roman" w:eastAsia="Calibri" w:hAnsi="Times New Roman" w:cs="Times New Roman"/>
          <w:sz w:val="24"/>
          <w:szCs w:val="24"/>
          <w:vertAlign w:val="superscript"/>
          <w:lang w:eastAsia="en-US"/>
        </w:rPr>
        <w:t>2</w:t>
      </w:r>
      <w:proofErr w:type="gramEnd"/>
      <w:r w:rsidR="00917A8B" w:rsidRPr="00D93AA4">
        <w:rPr>
          <w:rFonts w:ascii="Times New Roman" w:eastAsia="Calibri" w:hAnsi="Times New Roman" w:cs="Times New Roman"/>
          <w:sz w:val="24"/>
          <w:szCs w:val="24"/>
          <w:lang w:eastAsia="en-US"/>
        </w:rPr>
        <w:t>)</w:t>
      </w:r>
      <w:r w:rsidR="00D93AA4" w:rsidRPr="00D93AA4">
        <w:rPr>
          <w:rFonts w:ascii="Times New Roman" w:eastAsia="Calibri" w:hAnsi="Times New Roman" w:cs="Times New Roman"/>
          <w:sz w:val="24"/>
          <w:szCs w:val="24"/>
          <w:lang w:eastAsia="en-US"/>
        </w:rPr>
        <w:t xml:space="preserve"> (один резервный)</w:t>
      </w:r>
      <w:r w:rsidR="00D93AA4">
        <w:rPr>
          <w:rFonts w:ascii="Times New Roman" w:eastAsia="Calibri" w:hAnsi="Times New Roman" w:cs="Times New Roman"/>
          <w:sz w:val="24"/>
          <w:szCs w:val="24"/>
          <w:lang w:eastAsia="en-US"/>
        </w:rPr>
        <w:t>.</w:t>
      </w:r>
    </w:p>
    <w:p w:rsidR="00D93AA4" w:rsidRPr="00D93AA4" w:rsidRDefault="00D93AA4" w:rsidP="00D93AA4">
      <w:pPr>
        <w:tabs>
          <w:tab w:val="left" w:pos="426"/>
        </w:tabs>
        <w:suppressAutoHyphens/>
        <w:spacing w:after="0" w:line="240" w:lineRule="auto"/>
        <w:ind w:right="-7"/>
        <w:jc w:val="both"/>
        <w:rPr>
          <w:rFonts w:ascii="Times New Roman" w:eastAsia="Calibri" w:hAnsi="Times New Roman" w:cs="Times New Roman"/>
          <w:sz w:val="24"/>
          <w:szCs w:val="24"/>
          <w:lang w:eastAsia="en-US"/>
        </w:rPr>
      </w:pPr>
    </w:p>
    <w:p w:rsidR="000E3A75" w:rsidRPr="00C56608" w:rsidRDefault="000E3A75" w:rsidP="001E4ED8">
      <w:pPr>
        <w:tabs>
          <w:tab w:val="left" w:pos="0"/>
          <w:tab w:val="left" w:pos="851"/>
          <w:tab w:val="left" w:pos="3750"/>
        </w:tabs>
        <w:suppressAutoHyphens/>
        <w:spacing w:after="0" w:line="240" w:lineRule="auto"/>
        <w:ind w:right="-7"/>
        <w:jc w:val="both"/>
        <w:rPr>
          <w:rFonts w:ascii="Times New Roman" w:eastAsia="Calibri" w:hAnsi="Times New Roman" w:cs="Times New Roman"/>
          <w:b/>
          <w:sz w:val="24"/>
          <w:szCs w:val="24"/>
          <w:lang w:val="en-US" w:eastAsia="en-US"/>
        </w:rPr>
      </w:pPr>
      <w:r w:rsidRPr="00C56608">
        <w:rPr>
          <w:rFonts w:ascii="Times New Roman" w:eastAsia="Calibri" w:hAnsi="Times New Roman" w:cs="Times New Roman"/>
          <w:b/>
          <w:sz w:val="24"/>
          <w:szCs w:val="24"/>
          <w:lang w:eastAsia="en-US"/>
        </w:rPr>
        <w:t>Резервуары хранения мазута</w:t>
      </w:r>
    </w:p>
    <w:p w:rsidR="000E3A75" w:rsidRPr="00C56608" w:rsidRDefault="000E3A75" w:rsidP="00D93AA4">
      <w:pPr>
        <w:numPr>
          <w:ilvl w:val="2"/>
          <w:numId w:val="50"/>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 xml:space="preserve">Мазут из приемной емкости погружными насосами перекачивается в существующие подземные железобетонные резервуары объемом 10 000 </w:t>
      </w:r>
      <w:proofErr w:type="spellStart"/>
      <w:r w:rsidRPr="00C56608">
        <w:rPr>
          <w:rFonts w:ascii="Times New Roman" w:eastAsia="Calibri" w:hAnsi="Times New Roman" w:cs="Times New Roman"/>
          <w:sz w:val="24"/>
          <w:szCs w:val="24"/>
          <w:lang w:eastAsia="en-US"/>
        </w:rPr>
        <w:t>куб.м</w:t>
      </w:r>
      <w:proofErr w:type="spellEnd"/>
      <w:r w:rsidRPr="00C56608">
        <w:rPr>
          <w:rFonts w:ascii="Times New Roman" w:eastAsia="Calibri" w:hAnsi="Times New Roman" w:cs="Times New Roman"/>
          <w:sz w:val="24"/>
          <w:szCs w:val="24"/>
          <w:lang w:eastAsia="en-US"/>
        </w:rPr>
        <w:t>. каждый.</w:t>
      </w:r>
    </w:p>
    <w:p w:rsidR="000E3A75" w:rsidRPr="00C56608" w:rsidRDefault="00B24996" w:rsidP="00D93AA4">
      <w:pPr>
        <w:numPr>
          <w:ilvl w:val="2"/>
          <w:numId w:val="50"/>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Pr>
          <w:rFonts w:ascii="Times New Roman" w:eastAsia="Calibri" w:hAnsi="Times New Roman" w:cs="Times New Roman"/>
          <w:lang w:eastAsia="en-US"/>
        </w:rPr>
        <w:t>Разработанным проектом</w:t>
      </w:r>
      <w:r w:rsidR="000E3A75" w:rsidRPr="00C56608">
        <w:rPr>
          <w:rFonts w:ascii="Times New Roman" w:eastAsia="Calibri" w:hAnsi="Times New Roman" w:cs="Times New Roman"/>
          <w:sz w:val="24"/>
          <w:szCs w:val="24"/>
          <w:lang w:eastAsia="en-US"/>
        </w:rPr>
        <w:t xml:space="preserve"> предусмотрено оснащение резервуарного парка (4х10 000 м3), необходимыми </w:t>
      </w:r>
      <w:r w:rsidR="00917A8B">
        <w:rPr>
          <w:rFonts w:ascii="Times New Roman" w:eastAsia="Calibri" w:hAnsi="Times New Roman" w:cs="Times New Roman"/>
          <w:sz w:val="24"/>
          <w:szCs w:val="24"/>
          <w:lang w:eastAsia="en-US"/>
        </w:rPr>
        <w:t xml:space="preserve">устройствами </w:t>
      </w:r>
      <w:r w:rsidR="000E3A75" w:rsidRPr="00C56608">
        <w:rPr>
          <w:rFonts w:ascii="Times New Roman" w:eastAsia="Calibri" w:hAnsi="Times New Roman" w:cs="Times New Roman"/>
          <w:sz w:val="24"/>
          <w:szCs w:val="24"/>
          <w:lang w:eastAsia="en-US"/>
        </w:rPr>
        <w:t xml:space="preserve">для безопасной эксплуатации. Для этого каждый резервуар в дополнение к существующему оборудованию оснащается: </w:t>
      </w:r>
    </w:p>
    <w:p w:rsidR="000E3A75" w:rsidRPr="00C56608" w:rsidRDefault="000E3A75" w:rsidP="00D93AA4">
      <w:pPr>
        <w:numPr>
          <w:ilvl w:val="2"/>
          <w:numId w:val="35"/>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proofErr w:type="spellStart"/>
      <w:r w:rsidRPr="00C56608">
        <w:rPr>
          <w:rFonts w:ascii="Times New Roman" w:eastAsia="Calibri" w:hAnsi="Times New Roman" w:cs="Times New Roman"/>
          <w:sz w:val="24"/>
          <w:szCs w:val="24"/>
          <w:lang w:eastAsia="en-US"/>
        </w:rPr>
        <w:t>газоуравнительной</w:t>
      </w:r>
      <w:proofErr w:type="spellEnd"/>
      <w:r w:rsidRPr="00C56608">
        <w:rPr>
          <w:rFonts w:ascii="Times New Roman" w:eastAsia="Calibri" w:hAnsi="Times New Roman" w:cs="Times New Roman"/>
          <w:sz w:val="24"/>
          <w:szCs w:val="24"/>
          <w:lang w:eastAsia="en-US"/>
        </w:rPr>
        <w:t xml:space="preserve"> линий связанной с общим коллектором </w:t>
      </w:r>
      <w:proofErr w:type="spellStart"/>
      <w:r w:rsidRPr="00C56608">
        <w:rPr>
          <w:rFonts w:ascii="Times New Roman" w:eastAsia="Calibri" w:hAnsi="Times New Roman" w:cs="Times New Roman"/>
          <w:sz w:val="24"/>
          <w:szCs w:val="24"/>
          <w:lang w:eastAsia="en-US"/>
        </w:rPr>
        <w:t>газоуравнительной</w:t>
      </w:r>
      <w:proofErr w:type="spellEnd"/>
      <w:r w:rsidRPr="00C56608">
        <w:rPr>
          <w:rFonts w:ascii="Times New Roman" w:eastAsia="Calibri" w:hAnsi="Times New Roman" w:cs="Times New Roman"/>
          <w:sz w:val="24"/>
          <w:szCs w:val="24"/>
          <w:lang w:eastAsia="en-US"/>
        </w:rPr>
        <w:t xml:space="preserve"> линии через </w:t>
      </w:r>
      <w:proofErr w:type="spellStart"/>
      <w:r w:rsidRPr="00C56608">
        <w:rPr>
          <w:rFonts w:ascii="Times New Roman" w:eastAsia="Calibri" w:hAnsi="Times New Roman" w:cs="Times New Roman"/>
          <w:sz w:val="24"/>
          <w:szCs w:val="24"/>
          <w:lang w:eastAsia="en-US"/>
        </w:rPr>
        <w:t>огнепреградитель</w:t>
      </w:r>
      <w:proofErr w:type="spellEnd"/>
      <w:r w:rsidRPr="00C56608">
        <w:rPr>
          <w:rFonts w:ascii="Times New Roman" w:eastAsia="Calibri" w:hAnsi="Times New Roman" w:cs="Times New Roman"/>
          <w:sz w:val="24"/>
          <w:szCs w:val="24"/>
          <w:lang w:eastAsia="en-US"/>
        </w:rPr>
        <w:t xml:space="preserve"> и </w:t>
      </w:r>
      <w:proofErr w:type="gramStart"/>
      <w:r w:rsidRPr="00C56608">
        <w:rPr>
          <w:rFonts w:ascii="Times New Roman" w:eastAsia="Calibri" w:hAnsi="Times New Roman" w:cs="Times New Roman"/>
          <w:sz w:val="24"/>
          <w:szCs w:val="24"/>
          <w:lang w:eastAsia="en-US"/>
        </w:rPr>
        <w:t>отсекающую</w:t>
      </w:r>
      <w:proofErr w:type="gramEnd"/>
      <w:r w:rsidRPr="00C56608">
        <w:rPr>
          <w:rFonts w:ascii="Times New Roman" w:eastAsia="Calibri" w:hAnsi="Times New Roman" w:cs="Times New Roman"/>
          <w:sz w:val="24"/>
          <w:szCs w:val="24"/>
          <w:lang w:eastAsia="en-US"/>
        </w:rPr>
        <w:t xml:space="preserve"> </w:t>
      </w:r>
      <w:proofErr w:type="spellStart"/>
      <w:r w:rsidRPr="00C56608">
        <w:rPr>
          <w:rFonts w:ascii="Times New Roman" w:eastAsia="Calibri" w:hAnsi="Times New Roman" w:cs="Times New Roman"/>
          <w:sz w:val="24"/>
          <w:szCs w:val="24"/>
          <w:lang w:eastAsia="en-US"/>
        </w:rPr>
        <w:t>электрозадвижку</w:t>
      </w:r>
      <w:proofErr w:type="spellEnd"/>
      <w:r w:rsidRPr="00C56608">
        <w:rPr>
          <w:rFonts w:ascii="Times New Roman" w:eastAsia="Calibri" w:hAnsi="Times New Roman" w:cs="Times New Roman"/>
          <w:sz w:val="24"/>
          <w:szCs w:val="24"/>
          <w:lang w:eastAsia="en-US"/>
        </w:rPr>
        <w:t>;</w:t>
      </w:r>
    </w:p>
    <w:p w:rsidR="000E3A75" w:rsidRPr="00C56608" w:rsidRDefault="000E3A75" w:rsidP="00D93AA4">
      <w:pPr>
        <w:numPr>
          <w:ilvl w:val="2"/>
          <w:numId w:val="35"/>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клапаном дыхательным КДС для регулирования давления паров нефтепродуктов в процессе закачки или выкачки нефтепродуктов, а также при колебании температуры;</w:t>
      </w:r>
    </w:p>
    <w:p w:rsidR="000E3A75" w:rsidRPr="00C56608" w:rsidRDefault="000E3A75" w:rsidP="00D93AA4">
      <w:pPr>
        <w:numPr>
          <w:ilvl w:val="2"/>
          <w:numId w:val="35"/>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proofErr w:type="spellStart"/>
      <w:r w:rsidRPr="00C56608">
        <w:rPr>
          <w:rFonts w:ascii="Times New Roman" w:eastAsia="Calibri" w:hAnsi="Times New Roman" w:cs="Times New Roman"/>
          <w:sz w:val="24"/>
          <w:szCs w:val="24"/>
          <w:lang w:eastAsia="en-US"/>
        </w:rPr>
        <w:t>электрозадвижками</w:t>
      </w:r>
      <w:proofErr w:type="spellEnd"/>
      <w:r w:rsidRPr="00C56608">
        <w:rPr>
          <w:rFonts w:ascii="Times New Roman" w:eastAsia="Calibri" w:hAnsi="Times New Roman" w:cs="Times New Roman"/>
          <w:sz w:val="24"/>
          <w:szCs w:val="24"/>
          <w:lang w:eastAsia="en-US"/>
        </w:rPr>
        <w:t xml:space="preserve"> на линии подачи мазута в резервуар;</w:t>
      </w:r>
    </w:p>
    <w:p w:rsidR="000E3A75" w:rsidRPr="00C56608" w:rsidRDefault="000E3A75" w:rsidP="00D93AA4">
      <w:pPr>
        <w:numPr>
          <w:ilvl w:val="2"/>
          <w:numId w:val="35"/>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proofErr w:type="gramStart"/>
      <w:r w:rsidRPr="00C56608">
        <w:rPr>
          <w:rFonts w:ascii="Times New Roman" w:eastAsia="Calibri" w:hAnsi="Times New Roman" w:cs="Times New Roman"/>
          <w:sz w:val="24"/>
          <w:szCs w:val="24"/>
          <w:lang w:eastAsia="en-US"/>
        </w:rPr>
        <w:t>отсечными</w:t>
      </w:r>
      <w:proofErr w:type="gramEnd"/>
      <w:r w:rsidRPr="00C56608">
        <w:rPr>
          <w:rFonts w:ascii="Times New Roman" w:eastAsia="Calibri" w:hAnsi="Times New Roman" w:cs="Times New Roman"/>
          <w:sz w:val="24"/>
          <w:szCs w:val="24"/>
          <w:lang w:eastAsia="en-US"/>
        </w:rPr>
        <w:t xml:space="preserve"> </w:t>
      </w:r>
      <w:proofErr w:type="spellStart"/>
      <w:r w:rsidRPr="00C56608">
        <w:rPr>
          <w:rFonts w:ascii="Times New Roman" w:eastAsia="Calibri" w:hAnsi="Times New Roman" w:cs="Times New Roman"/>
          <w:sz w:val="24"/>
          <w:szCs w:val="24"/>
          <w:lang w:eastAsia="en-US"/>
        </w:rPr>
        <w:t>электрозадвижками</w:t>
      </w:r>
      <w:proofErr w:type="spellEnd"/>
      <w:r w:rsidRPr="00C56608">
        <w:rPr>
          <w:rFonts w:ascii="Times New Roman" w:eastAsia="Calibri" w:hAnsi="Times New Roman" w:cs="Times New Roman"/>
          <w:sz w:val="24"/>
          <w:szCs w:val="24"/>
          <w:lang w:eastAsia="en-US"/>
        </w:rPr>
        <w:t xml:space="preserve"> на напорных линиях от существующих насосов;</w:t>
      </w:r>
    </w:p>
    <w:p w:rsidR="000E3A75" w:rsidRPr="00C56608" w:rsidRDefault="000E3A75" w:rsidP="00D93AA4">
      <w:pPr>
        <w:numPr>
          <w:ilvl w:val="2"/>
          <w:numId w:val="35"/>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 xml:space="preserve">двумя дублирующими приборами сигнализаторами верхнего предельного уровня (LSA HH), по сигналу от которых подается сигнал на закрытие </w:t>
      </w:r>
      <w:proofErr w:type="spellStart"/>
      <w:r w:rsidRPr="00C56608">
        <w:rPr>
          <w:rFonts w:ascii="Times New Roman" w:eastAsia="Calibri" w:hAnsi="Times New Roman" w:cs="Times New Roman"/>
          <w:sz w:val="24"/>
          <w:szCs w:val="24"/>
          <w:lang w:eastAsia="en-US"/>
        </w:rPr>
        <w:t>электрозадвижек</w:t>
      </w:r>
      <w:proofErr w:type="spellEnd"/>
      <w:r w:rsidRPr="00C56608">
        <w:rPr>
          <w:rFonts w:ascii="Times New Roman" w:eastAsia="Calibri" w:hAnsi="Times New Roman" w:cs="Times New Roman"/>
          <w:sz w:val="24"/>
          <w:szCs w:val="24"/>
          <w:lang w:eastAsia="en-US"/>
        </w:rPr>
        <w:t xml:space="preserve"> на линии подачи мазута в резервуар;</w:t>
      </w:r>
    </w:p>
    <w:p w:rsidR="000E3A75" w:rsidRPr="00C56608" w:rsidRDefault="000E3A75" w:rsidP="00D93AA4">
      <w:pPr>
        <w:numPr>
          <w:ilvl w:val="2"/>
          <w:numId w:val="35"/>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lastRenderedPageBreak/>
        <w:t>прибором контроля уровня налива продукта (LIR</w:t>
      </w:r>
      <w:proofErr w:type="gramStart"/>
      <w:r w:rsidRPr="00C56608">
        <w:rPr>
          <w:rFonts w:ascii="Times New Roman" w:eastAsia="Calibri" w:hAnsi="Times New Roman" w:cs="Times New Roman"/>
          <w:sz w:val="24"/>
          <w:szCs w:val="24"/>
          <w:lang w:eastAsia="en-US"/>
        </w:rPr>
        <w:t>А</w:t>
      </w:r>
      <w:proofErr w:type="gramEnd"/>
      <w:r w:rsidRPr="00C56608">
        <w:rPr>
          <w:rFonts w:ascii="Times New Roman" w:eastAsia="Calibri" w:hAnsi="Times New Roman" w:cs="Times New Roman"/>
          <w:sz w:val="24"/>
          <w:szCs w:val="24"/>
          <w:lang w:eastAsia="en-US"/>
        </w:rPr>
        <w:t xml:space="preserve"> H) с функцией предупредительной сигнализации в операторной при достижении верхнего уровня Н. В статичном режиме в резервуаре с помощью приборов измерения уровня контролируется постоянство уровня нефтепродукта. Изменение уровня нефтепродукта в резервуаре в статичном режиме будет указывать на утечку нефтепродукта;</w:t>
      </w:r>
    </w:p>
    <w:p w:rsidR="000E3A75" w:rsidRPr="00C56608" w:rsidRDefault="000E3A75" w:rsidP="00D93AA4">
      <w:pPr>
        <w:numPr>
          <w:ilvl w:val="2"/>
          <w:numId w:val="35"/>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прибором контроля температуры с сигнализацией в операторной по минимальному значению (50</w:t>
      </w:r>
      <w:r w:rsidRPr="00C56608">
        <w:rPr>
          <w:rFonts w:ascii="Times New Roman" w:eastAsia="Calibri" w:hAnsi="Times New Roman" w:cs="Times New Roman"/>
          <w:sz w:val="24"/>
          <w:szCs w:val="24"/>
          <w:vertAlign w:val="superscript"/>
          <w:lang w:eastAsia="en-US"/>
        </w:rPr>
        <w:t>0</w:t>
      </w:r>
      <w:r w:rsidRPr="00C56608">
        <w:rPr>
          <w:rFonts w:ascii="Times New Roman" w:eastAsia="Calibri" w:hAnsi="Times New Roman" w:cs="Times New Roman"/>
          <w:sz w:val="24"/>
          <w:szCs w:val="24"/>
          <w:lang w:eastAsia="en-US"/>
        </w:rPr>
        <w:t>С) (TIR</w:t>
      </w:r>
      <w:proofErr w:type="gramStart"/>
      <w:r w:rsidRPr="00C56608">
        <w:rPr>
          <w:rFonts w:ascii="Times New Roman" w:eastAsia="Calibri" w:hAnsi="Times New Roman" w:cs="Times New Roman"/>
          <w:sz w:val="24"/>
          <w:szCs w:val="24"/>
          <w:lang w:eastAsia="en-US"/>
        </w:rPr>
        <w:t>А</w:t>
      </w:r>
      <w:proofErr w:type="gramEnd"/>
      <w:r w:rsidRPr="00C56608">
        <w:rPr>
          <w:rFonts w:ascii="Times New Roman" w:eastAsia="Calibri" w:hAnsi="Times New Roman" w:cs="Times New Roman"/>
          <w:sz w:val="24"/>
          <w:szCs w:val="24"/>
          <w:lang w:eastAsia="en-US"/>
        </w:rPr>
        <w:t xml:space="preserve"> L).</w:t>
      </w:r>
    </w:p>
    <w:p w:rsidR="000E3A75" w:rsidRPr="00C56608" w:rsidRDefault="000E3A75" w:rsidP="00D93AA4">
      <w:pPr>
        <w:numPr>
          <w:ilvl w:val="2"/>
          <w:numId w:val="50"/>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 xml:space="preserve">Для </w:t>
      </w:r>
      <w:proofErr w:type="gramStart"/>
      <w:r w:rsidRPr="00C56608">
        <w:rPr>
          <w:rFonts w:ascii="Times New Roman" w:eastAsia="Calibri" w:hAnsi="Times New Roman" w:cs="Times New Roman"/>
          <w:sz w:val="24"/>
          <w:szCs w:val="24"/>
          <w:lang w:eastAsia="en-US"/>
        </w:rPr>
        <w:t>контроля за</w:t>
      </w:r>
      <w:proofErr w:type="gramEnd"/>
      <w:r w:rsidRPr="00C56608">
        <w:rPr>
          <w:rFonts w:ascii="Times New Roman" w:eastAsia="Calibri" w:hAnsi="Times New Roman" w:cs="Times New Roman"/>
          <w:sz w:val="24"/>
          <w:szCs w:val="24"/>
          <w:lang w:eastAsia="en-US"/>
        </w:rPr>
        <w:t xml:space="preserve"> загазованностью устанавливаются датчики </w:t>
      </w:r>
      <w:proofErr w:type="spellStart"/>
      <w:r w:rsidRPr="00C56608">
        <w:rPr>
          <w:rFonts w:ascii="Times New Roman" w:eastAsia="Calibri" w:hAnsi="Times New Roman" w:cs="Times New Roman"/>
          <w:sz w:val="24"/>
          <w:szCs w:val="24"/>
          <w:lang w:eastAsia="en-US"/>
        </w:rPr>
        <w:t>довзрывных</w:t>
      </w:r>
      <w:proofErr w:type="spellEnd"/>
      <w:r w:rsidRPr="00C56608">
        <w:rPr>
          <w:rFonts w:ascii="Times New Roman" w:eastAsia="Calibri" w:hAnsi="Times New Roman" w:cs="Times New Roman"/>
          <w:sz w:val="24"/>
          <w:szCs w:val="24"/>
          <w:lang w:eastAsia="en-US"/>
        </w:rPr>
        <w:t xml:space="preserve"> концентраций и ручные пожарные </w:t>
      </w:r>
      <w:proofErr w:type="spellStart"/>
      <w:r w:rsidRPr="00C56608">
        <w:rPr>
          <w:rFonts w:ascii="Times New Roman" w:eastAsia="Calibri" w:hAnsi="Times New Roman" w:cs="Times New Roman"/>
          <w:sz w:val="24"/>
          <w:szCs w:val="24"/>
          <w:lang w:eastAsia="en-US"/>
        </w:rPr>
        <w:t>извещатели</w:t>
      </w:r>
      <w:proofErr w:type="spellEnd"/>
      <w:r w:rsidRPr="00C56608">
        <w:rPr>
          <w:rFonts w:ascii="Times New Roman" w:eastAsia="Calibri" w:hAnsi="Times New Roman" w:cs="Times New Roman"/>
          <w:sz w:val="24"/>
          <w:szCs w:val="24"/>
          <w:lang w:eastAsia="en-US"/>
        </w:rPr>
        <w:t xml:space="preserve"> в узлах установки задвижек, по сигналу от которых прекращается перекачка мазута.</w:t>
      </w:r>
    </w:p>
    <w:p w:rsidR="00753A3A" w:rsidRPr="00C56608" w:rsidRDefault="00753A3A" w:rsidP="001E4ED8">
      <w:pPr>
        <w:tabs>
          <w:tab w:val="left" w:pos="0"/>
          <w:tab w:val="left" w:pos="851"/>
        </w:tabs>
        <w:suppressAutoHyphens/>
        <w:spacing w:after="0" w:line="240" w:lineRule="auto"/>
        <w:ind w:right="-7"/>
        <w:jc w:val="both"/>
        <w:rPr>
          <w:rFonts w:ascii="Times New Roman" w:eastAsia="Calibri" w:hAnsi="Times New Roman" w:cs="Times New Roman"/>
          <w:sz w:val="24"/>
          <w:szCs w:val="24"/>
          <w:lang w:eastAsia="en-US"/>
        </w:rPr>
      </w:pPr>
    </w:p>
    <w:p w:rsidR="000E3A75" w:rsidRPr="00F03FE4" w:rsidRDefault="000E3A75" w:rsidP="001E4ED8">
      <w:pPr>
        <w:tabs>
          <w:tab w:val="left" w:pos="0"/>
          <w:tab w:val="left" w:pos="851"/>
        </w:tabs>
        <w:suppressAutoHyphens/>
        <w:spacing w:after="0" w:line="240" w:lineRule="auto"/>
        <w:ind w:right="-7"/>
        <w:jc w:val="both"/>
        <w:rPr>
          <w:rFonts w:ascii="Times New Roman" w:eastAsia="Calibri" w:hAnsi="Times New Roman" w:cs="Times New Roman"/>
          <w:b/>
          <w:sz w:val="24"/>
          <w:szCs w:val="24"/>
          <w:lang w:eastAsia="en-US"/>
        </w:rPr>
      </w:pPr>
      <w:r w:rsidRPr="00C56608">
        <w:rPr>
          <w:rFonts w:ascii="Times New Roman" w:eastAsia="Calibri" w:hAnsi="Times New Roman" w:cs="Times New Roman"/>
          <w:b/>
          <w:sz w:val="24"/>
          <w:szCs w:val="24"/>
          <w:lang w:eastAsia="en-US"/>
        </w:rPr>
        <w:t>Дренажная система</w:t>
      </w:r>
    </w:p>
    <w:p w:rsidR="000E3A75" w:rsidRPr="00C56608" w:rsidRDefault="000E3A75" w:rsidP="00D93AA4">
      <w:pPr>
        <w:suppressAutoHyphens/>
        <w:spacing w:after="0" w:line="240" w:lineRule="auto"/>
        <w:ind w:right="-7" w:firstLine="709"/>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 xml:space="preserve">Дренажная система представляет собой сеть трубопроводов, по которой остатки мазута самотеком поступают или в приемную емкость (при осуществлении опорожнения трубопроводов и оборудования от продукта) или к существующим насосам </w:t>
      </w:r>
      <w:proofErr w:type="spellStart"/>
      <w:r w:rsidRPr="00C56608">
        <w:rPr>
          <w:rFonts w:ascii="Times New Roman" w:eastAsia="Calibri" w:hAnsi="Times New Roman" w:cs="Times New Roman"/>
          <w:sz w:val="24"/>
          <w:szCs w:val="24"/>
          <w:lang w:eastAsia="en-US"/>
        </w:rPr>
        <w:t>замазученных</w:t>
      </w:r>
      <w:proofErr w:type="spellEnd"/>
      <w:r w:rsidRPr="00C56608">
        <w:rPr>
          <w:rFonts w:ascii="Times New Roman" w:eastAsia="Calibri" w:hAnsi="Times New Roman" w:cs="Times New Roman"/>
          <w:sz w:val="24"/>
          <w:szCs w:val="24"/>
          <w:lang w:eastAsia="en-US"/>
        </w:rPr>
        <w:t xml:space="preserve"> вод (при промывке, продувке, пропарке и гидравлических испытаниях).</w:t>
      </w:r>
    </w:p>
    <w:p w:rsidR="00753A3A" w:rsidRPr="00C56608" w:rsidRDefault="00753A3A" w:rsidP="001E4ED8">
      <w:pPr>
        <w:tabs>
          <w:tab w:val="left" w:pos="0"/>
          <w:tab w:val="left" w:pos="851"/>
        </w:tabs>
        <w:suppressAutoHyphens/>
        <w:spacing w:after="0" w:line="240" w:lineRule="auto"/>
        <w:ind w:right="-7"/>
        <w:jc w:val="both"/>
        <w:rPr>
          <w:rFonts w:ascii="Times New Roman" w:eastAsia="Calibri" w:hAnsi="Times New Roman" w:cs="Times New Roman"/>
          <w:sz w:val="24"/>
          <w:szCs w:val="24"/>
          <w:lang w:eastAsia="en-US"/>
        </w:rPr>
      </w:pPr>
    </w:p>
    <w:p w:rsidR="000E3A75" w:rsidRPr="00F03FE4" w:rsidRDefault="000E3A75" w:rsidP="001E4ED8">
      <w:pPr>
        <w:tabs>
          <w:tab w:val="left" w:pos="0"/>
          <w:tab w:val="left" w:pos="851"/>
        </w:tabs>
        <w:suppressAutoHyphens/>
        <w:spacing w:after="0" w:line="240" w:lineRule="auto"/>
        <w:ind w:right="-7"/>
        <w:jc w:val="both"/>
        <w:rPr>
          <w:rFonts w:ascii="Times New Roman" w:eastAsia="Calibri" w:hAnsi="Times New Roman" w:cs="Times New Roman"/>
          <w:b/>
          <w:sz w:val="24"/>
          <w:szCs w:val="24"/>
          <w:lang w:eastAsia="en-US"/>
        </w:rPr>
      </w:pPr>
      <w:r w:rsidRPr="00C56608">
        <w:rPr>
          <w:rFonts w:ascii="Times New Roman" w:eastAsia="Calibri" w:hAnsi="Times New Roman" w:cs="Times New Roman"/>
          <w:b/>
          <w:sz w:val="24"/>
          <w:szCs w:val="24"/>
          <w:lang w:eastAsia="en-US"/>
        </w:rPr>
        <w:t>Отвод конденсата</w:t>
      </w:r>
    </w:p>
    <w:p w:rsidR="000E3A75" w:rsidRPr="00C56608" w:rsidRDefault="000E3A75" w:rsidP="00D93AA4">
      <w:pPr>
        <w:suppressAutoHyphens/>
        <w:spacing w:after="0" w:line="240" w:lineRule="auto"/>
        <w:ind w:right="-7" w:firstLine="708"/>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 xml:space="preserve">Отвод конденсата после оборудования (фильтров, теплообменников, подогревателя в резервуаре) осуществляется через конденсатоотводчик и сетчатый фильтр, для контроля работы паровых подогревателей после конденсатоотводчика установлен прибор, измеряющий температуру с выводом </w:t>
      </w:r>
      <w:proofErr w:type="spellStart"/>
      <w:r w:rsidRPr="00C56608">
        <w:rPr>
          <w:rFonts w:ascii="Times New Roman" w:eastAsia="Calibri" w:hAnsi="Times New Roman" w:cs="Times New Roman"/>
          <w:sz w:val="24"/>
          <w:szCs w:val="24"/>
          <w:lang w:eastAsia="en-US"/>
        </w:rPr>
        <w:t>показанийв</w:t>
      </w:r>
      <w:proofErr w:type="spellEnd"/>
      <w:r w:rsidRPr="00C56608">
        <w:rPr>
          <w:rFonts w:ascii="Times New Roman" w:eastAsia="Calibri" w:hAnsi="Times New Roman" w:cs="Times New Roman"/>
          <w:sz w:val="24"/>
          <w:szCs w:val="24"/>
          <w:lang w:eastAsia="en-US"/>
        </w:rPr>
        <w:t xml:space="preserve"> операторную (TIR). Конденсат отводится в существующий трубопровод к расширителю конденсата.</w:t>
      </w:r>
    </w:p>
    <w:p w:rsidR="00753A3A" w:rsidRPr="00C56608" w:rsidRDefault="00753A3A" w:rsidP="001E4ED8">
      <w:pPr>
        <w:tabs>
          <w:tab w:val="left" w:pos="0"/>
          <w:tab w:val="left" w:pos="851"/>
        </w:tabs>
        <w:suppressAutoHyphens/>
        <w:spacing w:after="0" w:line="240" w:lineRule="auto"/>
        <w:ind w:right="-7"/>
        <w:jc w:val="both"/>
        <w:rPr>
          <w:rFonts w:ascii="Times New Roman" w:eastAsia="Calibri" w:hAnsi="Times New Roman" w:cs="Times New Roman"/>
          <w:sz w:val="24"/>
          <w:szCs w:val="24"/>
          <w:lang w:eastAsia="en-US"/>
        </w:rPr>
      </w:pPr>
    </w:p>
    <w:p w:rsidR="00753A3A" w:rsidRPr="00C56608" w:rsidRDefault="00D93AA4" w:rsidP="001E4ED8">
      <w:pPr>
        <w:tabs>
          <w:tab w:val="left" w:pos="0"/>
          <w:tab w:val="left" w:pos="851"/>
        </w:tabs>
        <w:suppressAutoHyphens/>
        <w:spacing w:after="0" w:line="240" w:lineRule="auto"/>
        <w:ind w:right="-7"/>
        <w:jc w:val="both"/>
        <w:rPr>
          <w:rFonts w:ascii="Times New Roman" w:hAnsi="Times New Roman" w:cs="Times New Roman"/>
          <w:b/>
          <w:sz w:val="24"/>
          <w:szCs w:val="24"/>
        </w:rPr>
      </w:pPr>
      <w:r>
        <w:rPr>
          <w:rFonts w:ascii="Times New Roman" w:hAnsi="Times New Roman" w:cs="Times New Roman"/>
          <w:b/>
          <w:sz w:val="24"/>
          <w:szCs w:val="24"/>
        </w:rPr>
        <w:t>Электрооборудование</w:t>
      </w:r>
    </w:p>
    <w:p w:rsidR="000E3A75" w:rsidRPr="00C56608" w:rsidRDefault="000E3A75" w:rsidP="00D93AA4">
      <w:pPr>
        <w:numPr>
          <w:ilvl w:val="2"/>
          <w:numId w:val="53"/>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hAnsi="Times New Roman" w:cs="Times New Roman"/>
          <w:sz w:val="24"/>
          <w:szCs w:val="24"/>
        </w:rPr>
        <w:t xml:space="preserve">Потребителями электроэнергии проектируемого объекта являются асинхронные двигатели электропривода технологических насосов, задвижек, лампы рабочего, аварийного освещения. </w:t>
      </w:r>
    </w:p>
    <w:p w:rsidR="000E3A75" w:rsidRPr="00C56608" w:rsidRDefault="000E3A75" w:rsidP="00D93AA4">
      <w:pPr>
        <w:numPr>
          <w:ilvl w:val="2"/>
          <w:numId w:val="53"/>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hAnsi="Times New Roman" w:cs="Times New Roman"/>
          <w:sz w:val="24"/>
          <w:szCs w:val="24"/>
        </w:rPr>
        <w:t>Комплектация БКТП</w:t>
      </w:r>
      <w:r w:rsidR="00B24996">
        <w:rPr>
          <w:rFonts w:ascii="Times New Roman" w:hAnsi="Times New Roman" w:cs="Times New Roman"/>
          <w:sz w:val="24"/>
          <w:szCs w:val="24"/>
        </w:rPr>
        <w:t xml:space="preserve"> </w:t>
      </w:r>
      <w:r w:rsidR="00B24996">
        <w:rPr>
          <w:rFonts w:ascii="Times New Roman" w:eastAsia="Calibri" w:hAnsi="Times New Roman" w:cs="Times New Roman"/>
          <w:lang w:eastAsia="en-US"/>
        </w:rPr>
        <w:t>предусмотрена проектом</w:t>
      </w:r>
      <w:r w:rsidRPr="00C56608">
        <w:rPr>
          <w:rFonts w:ascii="Times New Roman" w:hAnsi="Times New Roman" w:cs="Times New Roman"/>
          <w:sz w:val="24"/>
          <w:szCs w:val="24"/>
        </w:rPr>
        <w:t xml:space="preserve"> автоматическими выключателями </w:t>
      </w:r>
      <w:proofErr w:type="spellStart"/>
      <w:r w:rsidRPr="00C56608">
        <w:rPr>
          <w:rFonts w:ascii="Times New Roman" w:hAnsi="Times New Roman" w:cs="Times New Roman"/>
          <w:sz w:val="24"/>
          <w:szCs w:val="24"/>
        </w:rPr>
        <w:t>выкатного</w:t>
      </w:r>
      <w:proofErr w:type="spellEnd"/>
      <w:r w:rsidRPr="00C56608">
        <w:rPr>
          <w:rFonts w:ascii="Times New Roman" w:hAnsi="Times New Roman" w:cs="Times New Roman"/>
          <w:sz w:val="24"/>
          <w:szCs w:val="24"/>
        </w:rPr>
        <w:t xml:space="preserve"> типа компании </w:t>
      </w:r>
      <w:r w:rsidRPr="00C56608">
        <w:rPr>
          <w:rFonts w:ascii="Times New Roman" w:hAnsi="Times New Roman" w:cs="Times New Roman"/>
          <w:sz w:val="24"/>
          <w:szCs w:val="24"/>
          <w:lang w:val="en-US"/>
        </w:rPr>
        <w:t>ABB</w:t>
      </w:r>
      <w:r w:rsidRPr="00C56608">
        <w:rPr>
          <w:rFonts w:ascii="Times New Roman" w:hAnsi="Times New Roman" w:cs="Times New Roman"/>
          <w:sz w:val="24"/>
          <w:szCs w:val="24"/>
        </w:rPr>
        <w:t xml:space="preserve">, установленными в панелях двухстороннего обслуживания. Силовые трансформаторы, устанавливаемые в БКТП, выбраны типа ТСЗ-1000/6/0,4 </w:t>
      </w:r>
      <w:proofErr w:type="spellStart"/>
      <w:r w:rsidRPr="00C56608">
        <w:rPr>
          <w:rFonts w:ascii="Times New Roman" w:hAnsi="Times New Roman" w:cs="Times New Roman"/>
          <w:sz w:val="24"/>
          <w:szCs w:val="24"/>
        </w:rPr>
        <w:t>кВ.</w:t>
      </w:r>
      <w:proofErr w:type="spellEnd"/>
      <w:r w:rsidRPr="00C56608">
        <w:rPr>
          <w:rFonts w:ascii="Times New Roman" w:hAnsi="Times New Roman" w:cs="Times New Roman"/>
          <w:sz w:val="24"/>
          <w:szCs w:val="24"/>
        </w:rPr>
        <w:t xml:space="preserve"> В качестве защитных и коммутационных аппаратов распределительной сети и </w:t>
      </w:r>
      <w:proofErr w:type="spellStart"/>
      <w:r w:rsidRPr="00C56608">
        <w:rPr>
          <w:rFonts w:ascii="Times New Roman" w:hAnsi="Times New Roman" w:cs="Times New Roman"/>
          <w:sz w:val="24"/>
          <w:szCs w:val="24"/>
        </w:rPr>
        <w:t>электроприемников</w:t>
      </w:r>
      <w:proofErr w:type="spellEnd"/>
      <w:r w:rsidRPr="00C56608">
        <w:rPr>
          <w:rFonts w:ascii="Times New Roman" w:hAnsi="Times New Roman" w:cs="Times New Roman"/>
          <w:sz w:val="24"/>
          <w:szCs w:val="24"/>
        </w:rPr>
        <w:t xml:space="preserve">, устанавливаемых в щите ЩСУ, применены автоматические выключатели, контакторы компании </w:t>
      </w:r>
      <w:r w:rsidRPr="00C56608">
        <w:rPr>
          <w:rFonts w:ascii="Times New Roman" w:hAnsi="Times New Roman" w:cs="Times New Roman"/>
          <w:sz w:val="24"/>
          <w:szCs w:val="24"/>
          <w:lang w:val="en-US"/>
        </w:rPr>
        <w:t>ABB</w:t>
      </w:r>
      <w:r w:rsidRPr="00C56608">
        <w:rPr>
          <w:rFonts w:ascii="Times New Roman" w:hAnsi="Times New Roman" w:cs="Times New Roman"/>
          <w:sz w:val="24"/>
          <w:szCs w:val="24"/>
        </w:rPr>
        <w:t xml:space="preserve">. Данные автоматические выключатели оснащены </w:t>
      </w:r>
      <w:proofErr w:type="gramStart"/>
      <w:r w:rsidRPr="00C56608">
        <w:rPr>
          <w:rFonts w:ascii="Times New Roman" w:hAnsi="Times New Roman" w:cs="Times New Roman"/>
          <w:sz w:val="24"/>
          <w:szCs w:val="24"/>
        </w:rPr>
        <w:t>тепловыми</w:t>
      </w:r>
      <w:proofErr w:type="gramEnd"/>
      <w:r w:rsidRPr="00C56608">
        <w:rPr>
          <w:rFonts w:ascii="Times New Roman" w:hAnsi="Times New Roman" w:cs="Times New Roman"/>
          <w:sz w:val="24"/>
          <w:szCs w:val="24"/>
        </w:rPr>
        <w:t xml:space="preserve"> и электромагнитными </w:t>
      </w:r>
      <w:proofErr w:type="spellStart"/>
      <w:r w:rsidRPr="00C56608">
        <w:rPr>
          <w:rFonts w:ascii="Times New Roman" w:hAnsi="Times New Roman" w:cs="Times New Roman"/>
          <w:sz w:val="24"/>
          <w:szCs w:val="24"/>
        </w:rPr>
        <w:t>расцепителями</w:t>
      </w:r>
      <w:proofErr w:type="spellEnd"/>
      <w:r w:rsidRPr="00C56608">
        <w:rPr>
          <w:rFonts w:ascii="Times New Roman" w:hAnsi="Times New Roman" w:cs="Times New Roman"/>
          <w:sz w:val="24"/>
          <w:szCs w:val="24"/>
        </w:rPr>
        <w:t xml:space="preserve">. Время срабатывания защитных аппаратов при токах </w:t>
      </w:r>
      <w:proofErr w:type="gramStart"/>
      <w:r w:rsidRPr="00C56608">
        <w:rPr>
          <w:rFonts w:ascii="Times New Roman" w:hAnsi="Times New Roman" w:cs="Times New Roman"/>
          <w:sz w:val="24"/>
          <w:szCs w:val="24"/>
        </w:rPr>
        <w:t>КЗ</w:t>
      </w:r>
      <w:proofErr w:type="gramEnd"/>
      <w:r w:rsidRPr="00C56608">
        <w:rPr>
          <w:rFonts w:ascii="Times New Roman" w:hAnsi="Times New Roman" w:cs="Times New Roman"/>
          <w:sz w:val="24"/>
          <w:szCs w:val="24"/>
        </w:rPr>
        <w:t xml:space="preserve"> не превышает 0,4 с. Выбранные защитные аппараты обладают электродинамической стойкостью и коммутационной способностью к расчетным токам короткого замыкания проектируемой электроустановки.</w:t>
      </w:r>
    </w:p>
    <w:p w:rsidR="000E3A75" w:rsidRPr="00C56608" w:rsidRDefault="000E3A75" w:rsidP="00D93AA4">
      <w:pPr>
        <w:numPr>
          <w:ilvl w:val="2"/>
          <w:numId w:val="53"/>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hAnsi="Times New Roman" w:cs="Times New Roman"/>
          <w:sz w:val="24"/>
          <w:szCs w:val="24"/>
        </w:rPr>
        <w:t>Учет электроэнергии предусмотрен на вводах РУНН.</w:t>
      </w:r>
    </w:p>
    <w:p w:rsidR="000E3A75" w:rsidRPr="00C56608" w:rsidRDefault="000E3A75" w:rsidP="00D93AA4">
      <w:pPr>
        <w:numPr>
          <w:ilvl w:val="2"/>
          <w:numId w:val="53"/>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hAnsi="Times New Roman" w:cs="Times New Roman"/>
          <w:sz w:val="24"/>
          <w:szCs w:val="24"/>
        </w:rPr>
        <w:t>На автоматических выключателях, питающих секции ЩСУ,</w:t>
      </w:r>
      <w:r w:rsidR="00B24996">
        <w:rPr>
          <w:rFonts w:ascii="Times New Roman" w:hAnsi="Times New Roman" w:cs="Times New Roman"/>
          <w:sz w:val="24"/>
          <w:szCs w:val="24"/>
        </w:rPr>
        <w:t xml:space="preserve"> проектом предусмотрена</w:t>
      </w:r>
      <w:r w:rsidRPr="00C56608">
        <w:rPr>
          <w:rFonts w:ascii="Times New Roman" w:hAnsi="Times New Roman" w:cs="Times New Roman"/>
          <w:sz w:val="24"/>
          <w:szCs w:val="24"/>
        </w:rPr>
        <w:t xml:space="preserve"> схема отключения по сигналу "Пожар".</w:t>
      </w:r>
    </w:p>
    <w:p w:rsidR="000E3A75" w:rsidRPr="00C56608" w:rsidRDefault="000E3A75" w:rsidP="00D93AA4">
      <w:pPr>
        <w:numPr>
          <w:ilvl w:val="2"/>
          <w:numId w:val="53"/>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hAnsi="Times New Roman" w:cs="Times New Roman"/>
          <w:sz w:val="24"/>
          <w:szCs w:val="24"/>
        </w:rPr>
        <w:t>Управление технологическими насосами предусмотрено в ручном, дистанционном, автоматическом режимах.</w:t>
      </w:r>
    </w:p>
    <w:p w:rsidR="000E3A75" w:rsidRPr="00C56608" w:rsidRDefault="000E3A75" w:rsidP="00D93AA4">
      <w:pPr>
        <w:numPr>
          <w:ilvl w:val="2"/>
          <w:numId w:val="53"/>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hAnsi="Times New Roman" w:cs="Times New Roman"/>
          <w:sz w:val="24"/>
          <w:szCs w:val="24"/>
        </w:rPr>
        <w:t xml:space="preserve">Работа технологических насосов </w:t>
      </w:r>
      <w:proofErr w:type="gramStart"/>
      <w:r w:rsidR="00B24996">
        <w:rPr>
          <w:rFonts w:ascii="Times New Roman" w:hAnsi="Times New Roman" w:cs="Times New Roman"/>
          <w:sz w:val="24"/>
          <w:szCs w:val="24"/>
        </w:rPr>
        <w:t>предусмотрена проектом</w:t>
      </w:r>
      <w:r w:rsidRPr="00C56608">
        <w:rPr>
          <w:rFonts w:ascii="Times New Roman" w:hAnsi="Times New Roman" w:cs="Times New Roman"/>
          <w:sz w:val="24"/>
          <w:szCs w:val="24"/>
        </w:rPr>
        <w:t xml:space="preserve"> совместно с частотными преобразователями типа </w:t>
      </w:r>
      <w:r w:rsidRPr="00C56608">
        <w:rPr>
          <w:rFonts w:ascii="Times New Roman" w:hAnsi="Times New Roman" w:cs="Times New Roman"/>
          <w:sz w:val="24"/>
          <w:szCs w:val="24"/>
          <w:lang w:val="en-US"/>
        </w:rPr>
        <w:t>VFD</w:t>
      </w:r>
      <w:r w:rsidRPr="00C56608">
        <w:rPr>
          <w:rFonts w:ascii="Times New Roman" w:hAnsi="Times New Roman" w:cs="Times New Roman"/>
          <w:sz w:val="24"/>
          <w:szCs w:val="24"/>
        </w:rPr>
        <w:t xml:space="preserve"> 1600 </w:t>
      </w:r>
      <w:r w:rsidRPr="00C56608">
        <w:rPr>
          <w:rFonts w:ascii="Times New Roman" w:hAnsi="Times New Roman" w:cs="Times New Roman"/>
          <w:sz w:val="24"/>
          <w:szCs w:val="24"/>
          <w:lang w:val="en-US"/>
        </w:rPr>
        <w:t>F</w:t>
      </w:r>
      <w:r w:rsidRPr="00C56608">
        <w:rPr>
          <w:rFonts w:ascii="Times New Roman" w:hAnsi="Times New Roman" w:cs="Times New Roman"/>
          <w:sz w:val="24"/>
          <w:szCs w:val="24"/>
        </w:rPr>
        <w:t xml:space="preserve"> 43 А. Частотные преобразователи устанавливаются</w:t>
      </w:r>
      <w:proofErr w:type="gramEnd"/>
      <w:r w:rsidRPr="00C56608">
        <w:rPr>
          <w:rFonts w:ascii="Times New Roman" w:hAnsi="Times New Roman" w:cs="Times New Roman"/>
          <w:sz w:val="24"/>
          <w:szCs w:val="24"/>
        </w:rPr>
        <w:t xml:space="preserve"> в здании БКТП. Для выполнения условий электромагнитной совместимости на входе и на выходе частотных преобразователей устанавливаются сетевой и </w:t>
      </w:r>
      <w:proofErr w:type="gramStart"/>
      <w:r w:rsidRPr="00C56608">
        <w:rPr>
          <w:rFonts w:ascii="Times New Roman" w:hAnsi="Times New Roman" w:cs="Times New Roman"/>
          <w:sz w:val="24"/>
          <w:szCs w:val="24"/>
        </w:rPr>
        <w:t>моторный</w:t>
      </w:r>
      <w:proofErr w:type="gramEnd"/>
      <w:r w:rsidRPr="00C56608">
        <w:rPr>
          <w:rFonts w:ascii="Times New Roman" w:hAnsi="Times New Roman" w:cs="Times New Roman"/>
          <w:sz w:val="24"/>
          <w:szCs w:val="24"/>
        </w:rPr>
        <w:t xml:space="preserve"> дроссели. </w:t>
      </w:r>
    </w:p>
    <w:p w:rsidR="000E3A75" w:rsidRPr="00C56608" w:rsidRDefault="000E3A75" w:rsidP="00D93AA4">
      <w:pPr>
        <w:numPr>
          <w:ilvl w:val="2"/>
          <w:numId w:val="53"/>
        </w:numPr>
        <w:tabs>
          <w:tab w:val="left" w:pos="284"/>
        </w:tabs>
        <w:suppressAutoHyphens/>
        <w:spacing w:after="0" w:line="240" w:lineRule="auto"/>
        <w:ind w:left="0" w:right="-7" w:firstLine="0"/>
        <w:jc w:val="both"/>
        <w:rPr>
          <w:rFonts w:ascii="Times New Roman" w:eastAsia="Calibri" w:hAnsi="Times New Roman" w:cs="Times New Roman"/>
          <w:sz w:val="24"/>
          <w:szCs w:val="24"/>
          <w:lang w:eastAsia="en-US"/>
        </w:rPr>
      </w:pPr>
      <w:r w:rsidRPr="00C56608">
        <w:rPr>
          <w:rFonts w:ascii="Times New Roman" w:hAnsi="Times New Roman" w:cs="Times New Roman"/>
          <w:sz w:val="24"/>
          <w:szCs w:val="24"/>
        </w:rPr>
        <w:t xml:space="preserve">В насосной станции </w:t>
      </w:r>
      <w:r w:rsidR="00B24996">
        <w:rPr>
          <w:rFonts w:ascii="Times New Roman" w:hAnsi="Times New Roman" w:cs="Times New Roman"/>
          <w:sz w:val="24"/>
          <w:szCs w:val="24"/>
        </w:rPr>
        <w:t>проектом предусмотрен</w:t>
      </w:r>
      <w:r w:rsidRPr="00C56608">
        <w:rPr>
          <w:rFonts w:ascii="Times New Roman" w:hAnsi="Times New Roman" w:cs="Times New Roman"/>
          <w:sz w:val="24"/>
          <w:szCs w:val="24"/>
        </w:rPr>
        <w:t xml:space="preserve"> обогрев пола. В качестве </w:t>
      </w:r>
      <w:proofErr w:type="spellStart"/>
      <w:r w:rsidRPr="00C56608">
        <w:rPr>
          <w:rFonts w:ascii="Times New Roman" w:hAnsi="Times New Roman" w:cs="Times New Roman"/>
          <w:sz w:val="24"/>
          <w:szCs w:val="24"/>
        </w:rPr>
        <w:t>комплектущих</w:t>
      </w:r>
      <w:proofErr w:type="spellEnd"/>
      <w:r w:rsidRPr="00C56608">
        <w:rPr>
          <w:rFonts w:ascii="Times New Roman" w:hAnsi="Times New Roman" w:cs="Times New Roman"/>
          <w:sz w:val="24"/>
          <w:szCs w:val="24"/>
        </w:rPr>
        <w:t xml:space="preserve"> изделий для обогрева пола применены изделия фирмы </w:t>
      </w:r>
      <w:r w:rsidRPr="00C56608">
        <w:rPr>
          <w:rFonts w:ascii="Times New Roman" w:hAnsi="Times New Roman" w:cs="Times New Roman"/>
          <w:sz w:val="24"/>
          <w:szCs w:val="24"/>
          <w:lang w:val="en-US"/>
        </w:rPr>
        <w:t>Raychem</w:t>
      </w:r>
      <w:r w:rsidRPr="00C56608">
        <w:rPr>
          <w:rFonts w:ascii="Times New Roman" w:hAnsi="Times New Roman" w:cs="Times New Roman"/>
          <w:sz w:val="24"/>
          <w:szCs w:val="24"/>
        </w:rPr>
        <w:t xml:space="preserve">. Управление системой обогрева </w:t>
      </w:r>
      <w:proofErr w:type="spellStart"/>
      <w:r w:rsidRPr="00C56608">
        <w:rPr>
          <w:rFonts w:ascii="Times New Roman" w:hAnsi="Times New Roman" w:cs="Times New Roman"/>
          <w:sz w:val="24"/>
          <w:szCs w:val="24"/>
        </w:rPr>
        <w:t>предусморено</w:t>
      </w:r>
      <w:proofErr w:type="spellEnd"/>
      <w:r w:rsidRPr="00C56608">
        <w:rPr>
          <w:rFonts w:ascii="Times New Roman" w:hAnsi="Times New Roman" w:cs="Times New Roman"/>
          <w:sz w:val="24"/>
          <w:szCs w:val="24"/>
        </w:rPr>
        <w:t xml:space="preserve"> в автоматическом режиме от датчика температуры, установленного снаружи здания насосной станции.</w:t>
      </w:r>
    </w:p>
    <w:p w:rsidR="00753A3A" w:rsidRPr="00C56608" w:rsidRDefault="00753A3A" w:rsidP="001E4ED8">
      <w:pPr>
        <w:tabs>
          <w:tab w:val="left" w:pos="0"/>
          <w:tab w:val="left" w:pos="851"/>
        </w:tabs>
        <w:suppressAutoHyphens/>
        <w:spacing w:after="0" w:line="240" w:lineRule="auto"/>
        <w:ind w:right="-7"/>
        <w:jc w:val="both"/>
        <w:rPr>
          <w:rFonts w:ascii="Times New Roman" w:eastAsia="Calibri" w:hAnsi="Times New Roman" w:cs="Times New Roman"/>
          <w:sz w:val="24"/>
          <w:szCs w:val="24"/>
          <w:lang w:eastAsia="en-US"/>
        </w:rPr>
      </w:pPr>
    </w:p>
    <w:p w:rsidR="000E3A75" w:rsidRPr="00C56608" w:rsidRDefault="000E3A75" w:rsidP="001E4ED8">
      <w:pPr>
        <w:tabs>
          <w:tab w:val="left" w:pos="0"/>
          <w:tab w:val="left" w:pos="851"/>
        </w:tabs>
        <w:suppressAutoHyphens/>
        <w:spacing w:after="0" w:line="240" w:lineRule="auto"/>
        <w:ind w:right="-7"/>
        <w:jc w:val="both"/>
        <w:rPr>
          <w:rFonts w:ascii="Times New Roman" w:eastAsia="Calibri" w:hAnsi="Times New Roman" w:cs="Times New Roman"/>
          <w:sz w:val="24"/>
          <w:szCs w:val="24"/>
          <w:lang w:eastAsia="en-US"/>
        </w:rPr>
      </w:pPr>
      <w:r w:rsidRPr="00C56608">
        <w:rPr>
          <w:rFonts w:ascii="Times New Roman" w:eastAsia="Arial Narrow" w:hAnsi="Times New Roman" w:cs="Times New Roman"/>
          <w:b/>
          <w:iCs/>
          <w:sz w:val="24"/>
          <w:szCs w:val="24"/>
        </w:rPr>
        <w:t>Лебедки</w:t>
      </w:r>
    </w:p>
    <w:p w:rsidR="000E3A75" w:rsidRDefault="000E3A75" w:rsidP="00D93AA4">
      <w:pPr>
        <w:suppressAutoHyphens/>
        <w:spacing w:after="0" w:line="240" w:lineRule="auto"/>
        <w:ind w:right="-7" w:firstLine="709"/>
        <w:jc w:val="both"/>
        <w:rPr>
          <w:rFonts w:ascii="Times New Roman" w:eastAsia="Calibri" w:hAnsi="Times New Roman" w:cs="Times New Roman"/>
          <w:sz w:val="24"/>
          <w:szCs w:val="24"/>
          <w:lang w:eastAsia="en-US"/>
        </w:rPr>
      </w:pPr>
      <w:r w:rsidRPr="00C56608">
        <w:rPr>
          <w:rFonts w:ascii="Times New Roman" w:eastAsia="Arial Narrow" w:hAnsi="Times New Roman" w:cs="Times New Roman"/>
          <w:iCs/>
          <w:sz w:val="24"/>
          <w:szCs w:val="24"/>
        </w:rPr>
        <w:lastRenderedPageBreak/>
        <w:t xml:space="preserve">Фундаменты лебедок монолитные </w:t>
      </w:r>
      <w:proofErr w:type="spellStart"/>
      <w:r w:rsidRPr="00C56608">
        <w:rPr>
          <w:rFonts w:ascii="Times New Roman" w:eastAsia="Arial Narrow" w:hAnsi="Times New Roman" w:cs="Times New Roman"/>
          <w:iCs/>
          <w:sz w:val="24"/>
          <w:szCs w:val="24"/>
        </w:rPr>
        <w:t>отдельностоящие</w:t>
      </w:r>
      <w:proofErr w:type="spellEnd"/>
      <w:r w:rsidRPr="00C56608">
        <w:rPr>
          <w:rFonts w:ascii="Times New Roman" w:eastAsia="Arial Narrow" w:hAnsi="Times New Roman" w:cs="Times New Roman"/>
          <w:iCs/>
          <w:sz w:val="24"/>
          <w:szCs w:val="24"/>
        </w:rPr>
        <w:t xml:space="preserve"> с габаритными размерами в плане</w:t>
      </w:r>
      <w:r w:rsidRPr="00C56608">
        <w:rPr>
          <w:rFonts w:ascii="Times New Roman" w:eastAsia="Calibri" w:hAnsi="Times New Roman" w:cs="Times New Roman"/>
          <w:sz w:val="24"/>
          <w:szCs w:val="24"/>
          <w:lang w:eastAsia="en-US"/>
        </w:rPr>
        <w:t xml:space="preserve"> </w:t>
      </w:r>
      <w:r w:rsidRPr="00C56608">
        <w:rPr>
          <w:rFonts w:ascii="Times New Roman" w:eastAsia="Arial Narrow" w:hAnsi="Times New Roman" w:cs="Times New Roman"/>
          <w:iCs/>
          <w:sz w:val="24"/>
          <w:szCs w:val="24"/>
        </w:rPr>
        <w:t>3,9х3,3м. Под все монолитные железобетонные конструкции</w:t>
      </w:r>
      <w:r w:rsidR="00B24996">
        <w:rPr>
          <w:rFonts w:ascii="Times New Roman" w:eastAsia="Arial Narrow" w:hAnsi="Times New Roman" w:cs="Times New Roman"/>
          <w:iCs/>
          <w:sz w:val="24"/>
          <w:szCs w:val="24"/>
        </w:rPr>
        <w:t xml:space="preserve"> предусматриваются проектом</w:t>
      </w:r>
      <w:r w:rsidRPr="00C56608">
        <w:rPr>
          <w:rFonts w:ascii="Times New Roman" w:eastAsia="Arial Narrow" w:hAnsi="Times New Roman" w:cs="Times New Roman"/>
          <w:iCs/>
          <w:sz w:val="24"/>
          <w:szCs w:val="24"/>
        </w:rPr>
        <w:t xml:space="preserve"> устройство бетонной подготовки толщиной 100мм по уплотненному щебнем грунту. На поверхности бетонных конструкций, соприкасающихся с грунтом, предусматривается</w:t>
      </w:r>
      <w:r w:rsidRPr="00C56608">
        <w:rPr>
          <w:rFonts w:ascii="Times New Roman" w:eastAsia="Calibri" w:hAnsi="Times New Roman" w:cs="Times New Roman"/>
          <w:sz w:val="24"/>
          <w:szCs w:val="24"/>
          <w:lang w:eastAsia="en-US"/>
        </w:rPr>
        <w:t xml:space="preserve"> </w:t>
      </w:r>
      <w:r w:rsidRPr="00C56608">
        <w:rPr>
          <w:rFonts w:ascii="Times New Roman" w:eastAsia="Arial Narrow" w:hAnsi="Times New Roman" w:cs="Times New Roman"/>
          <w:iCs/>
          <w:sz w:val="24"/>
          <w:szCs w:val="24"/>
        </w:rPr>
        <w:t>устройство обмазочной гидроизоляции.</w:t>
      </w:r>
      <w:r w:rsidRPr="00C56608">
        <w:rPr>
          <w:rFonts w:ascii="Times New Roman" w:hAnsi="Times New Roman" w:cs="Times New Roman"/>
          <w:sz w:val="24"/>
          <w:szCs w:val="24"/>
        </w:rPr>
        <w:t xml:space="preserve"> </w:t>
      </w:r>
    </w:p>
    <w:p w:rsidR="00396CB0" w:rsidRPr="00C56608" w:rsidRDefault="00396CB0" w:rsidP="001E4ED8">
      <w:pPr>
        <w:tabs>
          <w:tab w:val="left" w:pos="0"/>
          <w:tab w:val="left" w:pos="851"/>
        </w:tabs>
        <w:suppressAutoHyphens/>
        <w:spacing w:after="0" w:line="240" w:lineRule="auto"/>
        <w:ind w:right="-7"/>
        <w:jc w:val="both"/>
        <w:rPr>
          <w:rFonts w:ascii="Times New Roman" w:eastAsia="Calibri" w:hAnsi="Times New Roman" w:cs="Times New Roman"/>
          <w:sz w:val="24"/>
          <w:szCs w:val="24"/>
          <w:lang w:eastAsia="en-US"/>
        </w:rPr>
      </w:pPr>
    </w:p>
    <w:p w:rsidR="000E3A75" w:rsidRPr="00C56608" w:rsidRDefault="000E3A75" w:rsidP="001E4ED8">
      <w:pPr>
        <w:suppressAutoHyphens/>
        <w:spacing w:after="0" w:line="240" w:lineRule="auto"/>
        <w:ind w:right="-7"/>
        <w:jc w:val="both"/>
        <w:rPr>
          <w:rFonts w:ascii="Times New Roman" w:eastAsia="Calibri" w:hAnsi="Times New Roman" w:cs="Times New Roman"/>
          <w:sz w:val="24"/>
          <w:szCs w:val="24"/>
          <w:lang w:eastAsia="en-US"/>
        </w:rPr>
      </w:pPr>
      <w:r w:rsidRPr="00C56608">
        <w:rPr>
          <w:rFonts w:ascii="Times New Roman" w:eastAsia="Arial Narrow" w:hAnsi="Times New Roman" w:cs="Times New Roman"/>
          <w:b/>
          <w:iCs/>
          <w:sz w:val="24"/>
          <w:szCs w:val="24"/>
        </w:rPr>
        <w:t>Система охранно-пожарной сигнализации объекта</w:t>
      </w:r>
      <w:r w:rsidRPr="00C56608">
        <w:rPr>
          <w:rFonts w:ascii="Times New Roman" w:eastAsia="Calibri" w:hAnsi="Times New Roman" w:cs="Times New Roman"/>
          <w:sz w:val="24"/>
          <w:szCs w:val="24"/>
          <w:lang w:eastAsia="en-US"/>
        </w:rPr>
        <w:t>:</w:t>
      </w:r>
    </w:p>
    <w:p w:rsidR="000E3A75" w:rsidRPr="00C56608" w:rsidRDefault="000E3A75" w:rsidP="00D93AA4">
      <w:pPr>
        <w:numPr>
          <w:ilvl w:val="2"/>
          <w:numId w:val="55"/>
        </w:numPr>
        <w:tabs>
          <w:tab w:val="left" w:pos="284"/>
        </w:tabs>
        <w:suppressAutoHyphens/>
        <w:spacing w:after="0" w:line="240" w:lineRule="auto"/>
        <w:ind w:left="0" w:right="-6" w:firstLine="0"/>
        <w:jc w:val="both"/>
        <w:rPr>
          <w:rFonts w:ascii="Times New Roman" w:hAnsi="Times New Roman" w:cs="Times New Roman"/>
          <w:sz w:val="24"/>
          <w:szCs w:val="24"/>
        </w:rPr>
      </w:pPr>
      <w:r w:rsidRPr="00C56608">
        <w:rPr>
          <w:rFonts w:ascii="Times New Roman" w:hAnsi="Times New Roman" w:cs="Times New Roman"/>
          <w:sz w:val="24"/>
          <w:szCs w:val="24"/>
        </w:rPr>
        <w:t xml:space="preserve">Система охранно-пожарной сигнализации объекта построена </w:t>
      </w:r>
      <w:r w:rsidR="00C2252F">
        <w:rPr>
          <w:rFonts w:ascii="Times New Roman" w:hAnsi="Times New Roman" w:cs="Times New Roman"/>
          <w:sz w:val="24"/>
          <w:szCs w:val="24"/>
        </w:rPr>
        <w:t xml:space="preserve">в проекте </w:t>
      </w:r>
      <w:r w:rsidRPr="00C56608">
        <w:rPr>
          <w:rFonts w:ascii="Times New Roman" w:hAnsi="Times New Roman" w:cs="Times New Roman"/>
          <w:sz w:val="24"/>
          <w:szCs w:val="24"/>
        </w:rPr>
        <w:t>на базе приборов комплекса технических средств системы «Орион» НВП «Болид». Приборы выполнены в компактных корпусах небольшого размера и монтируются на стене, на высоте удобной для обслуживания. Конструкцией приборов предусмотрена сигнализация несанкционированного вскрытия корпуса.</w:t>
      </w:r>
    </w:p>
    <w:p w:rsidR="000E3A75" w:rsidRPr="00C56608" w:rsidRDefault="000E3A75" w:rsidP="00D93AA4">
      <w:pPr>
        <w:suppressAutoHyphens/>
        <w:spacing w:after="0" w:line="240" w:lineRule="auto"/>
        <w:ind w:right="-6" w:firstLine="709"/>
        <w:jc w:val="both"/>
        <w:rPr>
          <w:rFonts w:ascii="Times New Roman" w:hAnsi="Times New Roman" w:cs="Times New Roman"/>
          <w:sz w:val="24"/>
          <w:szCs w:val="24"/>
        </w:rPr>
      </w:pPr>
      <w:r w:rsidRPr="00C56608">
        <w:rPr>
          <w:rFonts w:ascii="Times New Roman" w:hAnsi="Times New Roman" w:cs="Times New Roman"/>
          <w:sz w:val="24"/>
          <w:szCs w:val="24"/>
        </w:rPr>
        <w:t xml:space="preserve">В здании </w:t>
      </w:r>
      <w:proofErr w:type="gramStart"/>
      <w:r w:rsidRPr="00C56608">
        <w:rPr>
          <w:rFonts w:ascii="Times New Roman" w:hAnsi="Times New Roman" w:cs="Times New Roman"/>
          <w:sz w:val="24"/>
          <w:szCs w:val="24"/>
        </w:rPr>
        <w:t>существующей</w:t>
      </w:r>
      <w:proofErr w:type="gramEnd"/>
      <w:r w:rsidRPr="00C56608">
        <w:rPr>
          <w:rFonts w:ascii="Times New Roman" w:hAnsi="Times New Roman" w:cs="Times New Roman"/>
          <w:sz w:val="24"/>
          <w:szCs w:val="24"/>
        </w:rPr>
        <w:t xml:space="preserve"> операторной располагаются:</w:t>
      </w:r>
    </w:p>
    <w:p w:rsidR="000E3A75" w:rsidRPr="00C56608" w:rsidRDefault="000E3A75" w:rsidP="00D93AA4">
      <w:pPr>
        <w:numPr>
          <w:ilvl w:val="2"/>
          <w:numId w:val="39"/>
        </w:numPr>
        <w:tabs>
          <w:tab w:val="left" w:pos="284"/>
        </w:tabs>
        <w:suppressAutoHyphens/>
        <w:spacing w:after="0" w:line="240" w:lineRule="auto"/>
        <w:ind w:left="0" w:right="-6" w:firstLine="0"/>
        <w:jc w:val="both"/>
        <w:rPr>
          <w:rFonts w:ascii="Times New Roman" w:hAnsi="Times New Roman" w:cs="Times New Roman"/>
          <w:sz w:val="24"/>
          <w:szCs w:val="24"/>
        </w:rPr>
      </w:pPr>
      <w:r w:rsidRPr="00C56608">
        <w:rPr>
          <w:rFonts w:ascii="Times New Roman" w:hAnsi="Times New Roman" w:cs="Times New Roman"/>
          <w:sz w:val="24"/>
          <w:szCs w:val="24"/>
        </w:rPr>
        <w:t>прибор приемно-контрольный «Сигнал-20П SMD»;</w:t>
      </w:r>
    </w:p>
    <w:p w:rsidR="000E3A75" w:rsidRPr="00C56608" w:rsidRDefault="000E3A75" w:rsidP="00D93AA4">
      <w:pPr>
        <w:numPr>
          <w:ilvl w:val="2"/>
          <w:numId w:val="39"/>
        </w:numPr>
        <w:tabs>
          <w:tab w:val="left" w:pos="284"/>
        </w:tabs>
        <w:suppressAutoHyphens/>
        <w:spacing w:after="0" w:line="240" w:lineRule="auto"/>
        <w:ind w:left="0" w:right="-6" w:firstLine="0"/>
        <w:jc w:val="both"/>
        <w:rPr>
          <w:rFonts w:ascii="Times New Roman" w:hAnsi="Times New Roman" w:cs="Times New Roman"/>
          <w:sz w:val="24"/>
          <w:szCs w:val="24"/>
        </w:rPr>
      </w:pPr>
      <w:r w:rsidRPr="00C56608">
        <w:rPr>
          <w:rFonts w:ascii="Times New Roman" w:hAnsi="Times New Roman" w:cs="Times New Roman"/>
          <w:sz w:val="24"/>
          <w:szCs w:val="24"/>
        </w:rPr>
        <w:t>блок контрольно-пусковой «С2000-КПБ»;</w:t>
      </w:r>
    </w:p>
    <w:p w:rsidR="000E3A75" w:rsidRPr="00C56608" w:rsidRDefault="000E3A75" w:rsidP="00D93AA4">
      <w:pPr>
        <w:numPr>
          <w:ilvl w:val="2"/>
          <w:numId w:val="39"/>
        </w:numPr>
        <w:tabs>
          <w:tab w:val="left" w:pos="284"/>
        </w:tabs>
        <w:suppressAutoHyphens/>
        <w:spacing w:after="0" w:line="240" w:lineRule="auto"/>
        <w:ind w:left="0" w:right="-7" w:firstLine="0"/>
        <w:jc w:val="both"/>
        <w:rPr>
          <w:rFonts w:ascii="Times New Roman" w:hAnsi="Times New Roman" w:cs="Times New Roman"/>
          <w:sz w:val="24"/>
          <w:szCs w:val="24"/>
        </w:rPr>
      </w:pPr>
      <w:r w:rsidRPr="00C56608">
        <w:rPr>
          <w:rFonts w:ascii="Times New Roman" w:hAnsi="Times New Roman" w:cs="Times New Roman"/>
          <w:sz w:val="24"/>
          <w:szCs w:val="24"/>
        </w:rPr>
        <w:t>блок реле «С2000-СП1 исп.01»;</w:t>
      </w:r>
    </w:p>
    <w:p w:rsidR="000E3A75" w:rsidRPr="00C56608" w:rsidRDefault="000E3A75" w:rsidP="00D93AA4">
      <w:pPr>
        <w:numPr>
          <w:ilvl w:val="2"/>
          <w:numId w:val="39"/>
        </w:numPr>
        <w:tabs>
          <w:tab w:val="left" w:pos="284"/>
        </w:tabs>
        <w:suppressAutoHyphens/>
        <w:spacing w:after="0" w:line="240" w:lineRule="auto"/>
        <w:ind w:left="0" w:right="-7" w:firstLine="0"/>
        <w:jc w:val="both"/>
        <w:rPr>
          <w:rFonts w:ascii="Times New Roman" w:hAnsi="Times New Roman" w:cs="Times New Roman"/>
          <w:sz w:val="24"/>
          <w:szCs w:val="24"/>
        </w:rPr>
      </w:pPr>
      <w:r w:rsidRPr="00C56608">
        <w:rPr>
          <w:rFonts w:ascii="Times New Roman" w:hAnsi="Times New Roman" w:cs="Times New Roman"/>
          <w:sz w:val="24"/>
          <w:szCs w:val="24"/>
        </w:rPr>
        <w:t>пульт контроля и управления охранно-пожарный «С2000»;</w:t>
      </w:r>
    </w:p>
    <w:p w:rsidR="000E3A75" w:rsidRPr="00C56608" w:rsidRDefault="000E3A75" w:rsidP="00D93AA4">
      <w:pPr>
        <w:numPr>
          <w:ilvl w:val="2"/>
          <w:numId w:val="39"/>
        </w:numPr>
        <w:tabs>
          <w:tab w:val="left" w:pos="284"/>
        </w:tabs>
        <w:suppressAutoHyphens/>
        <w:spacing w:after="0" w:line="240" w:lineRule="auto"/>
        <w:ind w:left="0" w:right="-7" w:firstLine="0"/>
        <w:jc w:val="both"/>
        <w:rPr>
          <w:rFonts w:ascii="Times New Roman" w:hAnsi="Times New Roman" w:cs="Times New Roman"/>
          <w:sz w:val="24"/>
          <w:szCs w:val="24"/>
        </w:rPr>
      </w:pPr>
      <w:r w:rsidRPr="00C56608">
        <w:rPr>
          <w:rFonts w:ascii="Times New Roman" w:hAnsi="Times New Roman" w:cs="Times New Roman"/>
          <w:sz w:val="24"/>
          <w:szCs w:val="24"/>
        </w:rPr>
        <w:t>блок индикации «С2000-БИ»;</w:t>
      </w:r>
    </w:p>
    <w:p w:rsidR="000E3A75" w:rsidRPr="00C56608" w:rsidRDefault="000E3A75" w:rsidP="00D93AA4">
      <w:pPr>
        <w:numPr>
          <w:ilvl w:val="2"/>
          <w:numId w:val="39"/>
        </w:numPr>
        <w:tabs>
          <w:tab w:val="left" w:pos="284"/>
        </w:tabs>
        <w:suppressAutoHyphens/>
        <w:spacing w:after="0" w:line="240" w:lineRule="auto"/>
        <w:ind w:left="0" w:right="-7" w:firstLine="0"/>
        <w:jc w:val="both"/>
        <w:rPr>
          <w:rFonts w:ascii="Times New Roman" w:hAnsi="Times New Roman" w:cs="Times New Roman"/>
          <w:sz w:val="24"/>
          <w:szCs w:val="24"/>
        </w:rPr>
      </w:pPr>
      <w:r w:rsidRPr="00C56608">
        <w:rPr>
          <w:rFonts w:ascii="Times New Roman" w:hAnsi="Times New Roman" w:cs="Times New Roman"/>
          <w:sz w:val="24"/>
          <w:szCs w:val="24"/>
        </w:rPr>
        <w:t>блок защитный коммутационный «БЗК»,</w:t>
      </w:r>
    </w:p>
    <w:p w:rsidR="000E3A75" w:rsidRPr="00C56608" w:rsidRDefault="000E3A75" w:rsidP="00D93AA4">
      <w:pPr>
        <w:numPr>
          <w:ilvl w:val="2"/>
          <w:numId w:val="39"/>
        </w:numPr>
        <w:tabs>
          <w:tab w:val="left" w:pos="284"/>
        </w:tabs>
        <w:suppressAutoHyphens/>
        <w:spacing w:after="0" w:line="240" w:lineRule="auto"/>
        <w:ind w:left="0" w:right="-7" w:firstLine="0"/>
        <w:jc w:val="both"/>
        <w:rPr>
          <w:rFonts w:ascii="Times New Roman" w:hAnsi="Times New Roman" w:cs="Times New Roman"/>
          <w:sz w:val="24"/>
          <w:szCs w:val="24"/>
        </w:rPr>
      </w:pPr>
      <w:r w:rsidRPr="00C56608">
        <w:rPr>
          <w:rFonts w:ascii="Times New Roman" w:hAnsi="Times New Roman" w:cs="Times New Roman"/>
          <w:sz w:val="24"/>
          <w:szCs w:val="24"/>
        </w:rPr>
        <w:t>источники бесперебойного питания для аппаратуры системы пожарной сигнализации.</w:t>
      </w:r>
    </w:p>
    <w:p w:rsidR="000E3A75" w:rsidRPr="00C56608" w:rsidRDefault="000E3A75" w:rsidP="00D93AA4">
      <w:pPr>
        <w:suppressAutoHyphens/>
        <w:ind w:right="-7" w:firstLine="709"/>
        <w:jc w:val="both"/>
        <w:rPr>
          <w:rFonts w:ascii="Times New Roman" w:hAnsi="Times New Roman" w:cs="Times New Roman"/>
          <w:sz w:val="24"/>
          <w:szCs w:val="24"/>
        </w:rPr>
      </w:pPr>
      <w:proofErr w:type="gramStart"/>
      <w:r w:rsidRPr="00C56608">
        <w:rPr>
          <w:rFonts w:ascii="Times New Roman" w:hAnsi="Times New Roman" w:cs="Times New Roman"/>
          <w:sz w:val="24"/>
          <w:szCs w:val="24"/>
        </w:rPr>
        <w:t xml:space="preserve">На прибор приёмно-контрольный подключаются </w:t>
      </w:r>
      <w:proofErr w:type="spellStart"/>
      <w:r w:rsidRPr="00C56608">
        <w:rPr>
          <w:rFonts w:ascii="Times New Roman" w:hAnsi="Times New Roman" w:cs="Times New Roman"/>
          <w:sz w:val="24"/>
          <w:szCs w:val="24"/>
        </w:rPr>
        <w:t>извещатели</w:t>
      </w:r>
      <w:proofErr w:type="spellEnd"/>
      <w:r w:rsidRPr="00C56608">
        <w:rPr>
          <w:rFonts w:ascii="Times New Roman" w:hAnsi="Times New Roman" w:cs="Times New Roman"/>
          <w:sz w:val="24"/>
          <w:szCs w:val="24"/>
        </w:rPr>
        <w:t>, скомпонованные в шлейфы.</w:t>
      </w:r>
      <w:proofErr w:type="gramEnd"/>
    </w:p>
    <w:p w:rsidR="000E3A75" w:rsidRPr="00C56608" w:rsidRDefault="000E3A75" w:rsidP="00D93AA4">
      <w:pPr>
        <w:numPr>
          <w:ilvl w:val="2"/>
          <w:numId w:val="55"/>
        </w:numPr>
        <w:tabs>
          <w:tab w:val="left" w:pos="284"/>
        </w:tabs>
        <w:suppressAutoHyphens/>
        <w:spacing w:after="0" w:line="240" w:lineRule="auto"/>
        <w:ind w:left="0" w:right="-7" w:firstLine="0"/>
        <w:jc w:val="both"/>
        <w:rPr>
          <w:rFonts w:ascii="Times New Roman" w:hAnsi="Times New Roman" w:cs="Times New Roman"/>
          <w:sz w:val="24"/>
          <w:szCs w:val="24"/>
        </w:rPr>
      </w:pPr>
      <w:r w:rsidRPr="00C56608">
        <w:rPr>
          <w:rFonts w:ascii="Times New Roman" w:hAnsi="Times New Roman" w:cs="Times New Roman"/>
          <w:sz w:val="24"/>
          <w:szCs w:val="24"/>
        </w:rPr>
        <w:t>Пульт объединяет приборы в одну систему, обеспечивая их взаимодействие между собой.</w:t>
      </w:r>
    </w:p>
    <w:p w:rsidR="00753A3A" w:rsidRPr="00C56608" w:rsidRDefault="00753A3A" w:rsidP="001E4ED8">
      <w:pPr>
        <w:tabs>
          <w:tab w:val="left" w:pos="0"/>
        </w:tabs>
        <w:suppressAutoHyphens/>
        <w:spacing w:after="0" w:line="240" w:lineRule="auto"/>
        <w:ind w:right="-7"/>
        <w:jc w:val="both"/>
        <w:rPr>
          <w:rFonts w:ascii="Times New Roman" w:hAnsi="Times New Roman" w:cs="Times New Roman"/>
          <w:sz w:val="24"/>
          <w:szCs w:val="24"/>
        </w:rPr>
      </w:pPr>
    </w:p>
    <w:p w:rsidR="000E3A75" w:rsidRPr="00C56608" w:rsidRDefault="000E3A75" w:rsidP="001E4ED8">
      <w:pPr>
        <w:tabs>
          <w:tab w:val="left" w:pos="0"/>
        </w:tabs>
        <w:suppressAutoHyphens/>
        <w:spacing w:after="0" w:line="240" w:lineRule="auto"/>
        <w:ind w:right="-7"/>
        <w:jc w:val="both"/>
        <w:rPr>
          <w:rFonts w:ascii="Times New Roman" w:hAnsi="Times New Roman" w:cs="Times New Roman"/>
          <w:b/>
          <w:sz w:val="24"/>
          <w:szCs w:val="24"/>
        </w:rPr>
      </w:pPr>
      <w:r w:rsidRPr="00C56608">
        <w:rPr>
          <w:rFonts w:ascii="Times New Roman" w:hAnsi="Times New Roman" w:cs="Times New Roman"/>
          <w:b/>
          <w:sz w:val="24"/>
          <w:szCs w:val="24"/>
        </w:rPr>
        <w:t>Краткая характеристика объекта защиты средствами пожаротушения</w:t>
      </w:r>
      <w:r w:rsidRPr="00C56608">
        <w:rPr>
          <w:rFonts w:ascii="Times New Roman" w:hAnsi="Times New Roman" w:cs="Times New Roman"/>
          <w:sz w:val="24"/>
          <w:szCs w:val="24"/>
        </w:rPr>
        <w:t>:</w:t>
      </w:r>
    </w:p>
    <w:p w:rsidR="000E3A75" w:rsidRPr="00C56608" w:rsidRDefault="000E3A75" w:rsidP="00D93AA4">
      <w:pPr>
        <w:numPr>
          <w:ilvl w:val="2"/>
          <w:numId w:val="56"/>
        </w:numPr>
        <w:tabs>
          <w:tab w:val="left" w:pos="284"/>
        </w:tabs>
        <w:suppressAutoHyphens/>
        <w:spacing w:after="0" w:line="240" w:lineRule="auto"/>
        <w:ind w:left="0" w:right="-7" w:firstLine="0"/>
        <w:jc w:val="both"/>
        <w:rPr>
          <w:rFonts w:ascii="Times New Roman" w:hAnsi="Times New Roman" w:cs="Times New Roman"/>
          <w:sz w:val="24"/>
          <w:szCs w:val="24"/>
        </w:rPr>
      </w:pPr>
      <w:r w:rsidRPr="00C56608">
        <w:rPr>
          <w:rFonts w:ascii="Times New Roman" w:hAnsi="Times New Roman" w:cs="Times New Roman"/>
          <w:sz w:val="24"/>
          <w:szCs w:val="24"/>
        </w:rPr>
        <w:t xml:space="preserve">В </w:t>
      </w:r>
      <w:r w:rsidR="00B24996">
        <w:rPr>
          <w:rFonts w:ascii="Times New Roman" w:hAnsi="Times New Roman" w:cs="Times New Roman"/>
          <w:sz w:val="24"/>
          <w:szCs w:val="24"/>
        </w:rPr>
        <w:t xml:space="preserve">разработанном </w:t>
      </w:r>
      <w:r w:rsidRPr="00C56608">
        <w:rPr>
          <w:rFonts w:ascii="Times New Roman" w:hAnsi="Times New Roman" w:cs="Times New Roman"/>
          <w:sz w:val="24"/>
          <w:szCs w:val="24"/>
        </w:rPr>
        <w:t>проекте стационарными техническими средствами пожаротушения объекта оборудуется двухсторонняя железнодорожная эстакада для слива мазута на 28 цистерн (по 14 цистерн с каждой стороны).</w:t>
      </w:r>
    </w:p>
    <w:p w:rsidR="000E3A75" w:rsidRPr="00C56608" w:rsidRDefault="000E3A75" w:rsidP="00D93AA4">
      <w:pPr>
        <w:numPr>
          <w:ilvl w:val="2"/>
          <w:numId w:val="56"/>
        </w:numPr>
        <w:tabs>
          <w:tab w:val="left" w:pos="284"/>
        </w:tabs>
        <w:suppressAutoHyphens/>
        <w:spacing w:after="0" w:line="240" w:lineRule="auto"/>
        <w:ind w:left="0" w:right="-7" w:firstLine="0"/>
        <w:jc w:val="both"/>
        <w:rPr>
          <w:rFonts w:ascii="Times New Roman" w:hAnsi="Times New Roman" w:cs="Times New Roman"/>
          <w:sz w:val="24"/>
          <w:szCs w:val="24"/>
        </w:rPr>
      </w:pPr>
      <w:r w:rsidRPr="00C56608">
        <w:rPr>
          <w:rFonts w:ascii="Times New Roman" w:hAnsi="Times New Roman" w:cs="Times New Roman"/>
          <w:sz w:val="24"/>
          <w:szCs w:val="24"/>
        </w:rPr>
        <w:t>Категория производства по взрывной, взрывопожарной и пожарной опас</w:t>
      </w:r>
      <w:r w:rsidR="00917A8B">
        <w:rPr>
          <w:rFonts w:ascii="Times New Roman" w:hAnsi="Times New Roman" w:cs="Times New Roman"/>
          <w:sz w:val="24"/>
          <w:szCs w:val="24"/>
        </w:rPr>
        <w:t>ности объектов по ПБ 105-03</w:t>
      </w:r>
      <w:r w:rsidRPr="00C56608">
        <w:rPr>
          <w:rFonts w:ascii="Times New Roman" w:hAnsi="Times New Roman" w:cs="Times New Roman"/>
          <w:sz w:val="24"/>
          <w:szCs w:val="24"/>
        </w:rPr>
        <w:t>.</w:t>
      </w:r>
    </w:p>
    <w:p w:rsidR="000E3A75" w:rsidRPr="00C56608" w:rsidRDefault="000E3A75" w:rsidP="00D93AA4">
      <w:pPr>
        <w:numPr>
          <w:ilvl w:val="2"/>
          <w:numId w:val="56"/>
        </w:numPr>
        <w:tabs>
          <w:tab w:val="left" w:pos="284"/>
        </w:tabs>
        <w:suppressAutoHyphens/>
        <w:spacing w:after="0" w:line="240" w:lineRule="auto"/>
        <w:ind w:left="0" w:right="-7" w:firstLine="0"/>
        <w:jc w:val="both"/>
        <w:rPr>
          <w:rFonts w:ascii="Times New Roman" w:hAnsi="Times New Roman" w:cs="Times New Roman"/>
          <w:sz w:val="24"/>
          <w:szCs w:val="24"/>
        </w:rPr>
      </w:pPr>
      <w:r w:rsidRPr="00C56608">
        <w:rPr>
          <w:rFonts w:ascii="Times New Roman" w:hAnsi="Times New Roman" w:cs="Times New Roman"/>
          <w:sz w:val="24"/>
          <w:szCs w:val="24"/>
        </w:rPr>
        <w:t xml:space="preserve">Класс наружных установок объектов по ПУЭ – </w:t>
      </w:r>
      <w:proofErr w:type="gramStart"/>
      <w:r w:rsidRPr="00C56608">
        <w:rPr>
          <w:rFonts w:ascii="Times New Roman" w:hAnsi="Times New Roman" w:cs="Times New Roman"/>
          <w:sz w:val="24"/>
          <w:szCs w:val="24"/>
        </w:rPr>
        <w:t>П</w:t>
      </w:r>
      <w:proofErr w:type="gramEnd"/>
      <w:r w:rsidRPr="00C56608">
        <w:rPr>
          <w:rFonts w:ascii="Times New Roman" w:hAnsi="Times New Roman" w:cs="Times New Roman"/>
          <w:sz w:val="24"/>
          <w:szCs w:val="24"/>
        </w:rPr>
        <w:t>-III.</w:t>
      </w:r>
    </w:p>
    <w:p w:rsidR="000E3A75" w:rsidRPr="00C56608" w:rsidRDefault="000E3A75" w:rsidP="00D93AA4">
      <w:pPr>
        <w:numPr>
          <w:ilvl w:val="2"/>
          <w:numId w:val="56"/>
        </w:numPr>
        <w:tabs>
          <w:tab w:val="left" w:pos="284"/>
        </w:tabs>
        <w:suppressAutoHyphens/>
        <w:spacing w:after="0" w:line="240" w:lineRule="auto"/>
        <w:ind w:left="0" w:right="-7" w:firstLine="0"/>
        <w:jc w:val="both"/>
        <w:rPr>
          <w:rFonts w:ascii="Times New Roman" w:hAnsi="Times New Roman" w:cs="Times New Roman"/>
          <w:sz w:val="24"/>
          <w:szCs w:val="24"/>
        </w:rPr>
      </w:pPr>
      <w:r w:rsidRPr="00C56608">
        <w:rPr>
          <w:rFonts w:ascii="Times New Roman" w:hAnsi="Times New Roman" w:cs="Times New Roman"/>
          <w:sz w:val="24"/>
          <w:szCs w:val="24"/>
        </w:rPr>
        <w:t>Степень огнестойкости – II.</w:t>
      </w:r>
    </w:p>
    <w:p w:rsidR="000E3A75" w:rsidRPr="00C56608" w:rsidRDefault="000E3A75" w:rsidP="00D93AA4">
      <w:pPr>
        <w:numPr>
          <w:ilvl w:val="2"/>
          <w:numId w:val="56"/>
        </w:numPr>
        <w:tabs>
          <w:tab w:val="left" w:pos="284"/>
        </w:tabs>
        <w:suppressAutoHyphens/>
        <w:spacing w:after="0" w:line="240" w:lineRule="auto"/>
        <w:ind w:left="0" w:right="-7" w:firstLine="0"/>
        <w:jc w:val="both"/>
        <w:rPr>
          <w:rFonts w:ascii="Times New Roman" w:hAnsi="Times New Roman" w:cs="Times New Roman"/>
          <w:sz w:val="24"/>
          <w:szCs w:val="24"/>
        </w:rPr>
      </w:pPr>
      <w:proofErr w:type="gramStart"/>
      <w:r w:rsidRPr="00C56608">
        <w:rPr>
          <w:rFonts w:ascii="Times New Roman" w:hAnsi="Times New Roman" w:cs="Times New Roman"/>
          <w:sz w:val="24"/>
          <w:szCs w:val="24"/>
        </w:rPr>
        <w:t>Операторная</w:t>
      </w:r>
      <w:proofErr w:type="gramEnd"/>
      <w:r w:rsidRPr="00C56608">
        <w:rPr>
          <w:rFonts w:ascii="Times New Roman" w:hAnsi="Times New Roman" w:cs="Times New Roman"/>
          <w:sz w:val="24"/>
          <w:szCs w:val="24"/>
        </w:rPr>
        <w:t xml:space="preserve"> расположена в здании мазутонасосной.</w:t>
      </w:r>
    </w:p>
    <w:p w:rsidR="000E3A75" w:rsidRPr="00C56608" w:rsidRDefault="000E3A75" w:rsidP="00D93AA4">
      <w:pPr>
        <w:numPr>
          <w:ilvl w:val="2"/>
          <w:numId w:val="56"/>
        </w:numPr>
        <w:tabs>
          <w:tab w:val="left" w:pos="284"/>
        </w:tabs>
        <w:suppressAutoHyphens/>
        <w:spacing w:after="0" w:line="240" w:lineRule="auto"/>
        <w:ind w:left="0" w:right="-7" w:firstLine="0"/>
        <w:jc w:val="both"/>
        <w:rPr>
          <w:rFonts w:ascii="Times New Roman" w:hAnsi="Times New Roman" w:cs="Times New Roman"/>
          <w:sz w:val="24"/>
          <w:szCs w:val="24"/>
        </w:rPr>
      </w:pPr>
      <w:r w:rsidRPr="00C56608">
        <w:rPr>
          <w:rFonts w:ascii="Times New Roman" w:hAnsi="Times New Roman" w:cs="Times New Roman"/>
          <w:sz w:val="24"/>
          <w:szCs w:val="24"/>
        </w:rPr>
        <w:t xml:space="preserve">Для локализации пожара на ранней стадии проектом предусмотрена установка </w:t>
      </w:r>
      <w:proofErr w:type="gramStart"/>
      <w:r w:rsidRPr="00C56608">
        <w:rPr>
          <w:rFonts w:ascii="Times New Roman" w:hAnsi="Times New Roman" w:cs="Times New Roman"/>
          <w:sz w:val="24"/>
          <w:szCs w:val="24"/>
        </w:rPr>
        <w:t>ручных</w:t>
      </w:r>
      <w:proofErr w:type="gramEnd"/>
      <w:r w:rsidRPr="00C56608">
        <w:rPr>
          <w:rFonts w:ascii="Times New Roman" w:hAnsi="Times New Roman" w:cs="Times New Roman"/>
          <w:sz w:val="24"/>
          <w:szCs w:val="24"/>
        </w:rPr>
        <w:t xml:space="preserve"> </w:t>
      </w:r>
      <w:proofErr w:type="spellStart"/>
      <w:r w:rsidRPr="00C56608">
        <w:rPr>
          <w:rFonts w:ascii="Times New Roman" w:hAnsi="Times New Roman" w:cs="Times New Roman"/>
          <w:sz w:val="24"/>
          <w:szCs w:val="24"/>
        </w:rPr>
        <w:t>извещателей</w:t>
      </w:r>
      <w:proofErr w:type="spellEnd"/>
      <w:r w:rsidRPr="00C56608">
        <w:rPr>
          <w:rFonts w:ascii="Times New Roman" w:hAnsi="Times New Roman" w:cs="Times New Roman"/>
          <w:sz w:val="24"/>
          <w:szCs w:val="24"/>
        </w:rPr>
        <w:t xml:space="preserve"> на ж.-д. (см. проект 13/10-2010-АПС).</w:t>
      </w:r>
    </w:p>
    <w:p w:rsidR="000E3A75" w:rsidRPr="00C56608" w:rsidRDefault="000E3A75" w:rsidP="00D93AA4">
      <w:pPr>
        <w:numPr>
          <w:ilvl w:val="2"/>
          <w:numId w:val="56"/>
        </w:numPr>
        <w:tabs>
          <w:tab w:val="left" w:pos="284"/>
        </w:tabs>
        <w:suppressAutoHyphens/>
        <w:spacing w:after="0" w:line="240" w:lineRule="auto"/>
        <w:ind w:left="0" w:right="-7" w:firstLine="0"/>
        <w:jc w:val="both"/>
        <w:rPr>
          <w:rFonts w:ascii="Times New Roman" w:hAnsi="Times New Roman" w:cs="Times New Roman"/>
          <w:sz w:val="24"/>
          <w:szCs w:val="24"/>
        </w:rPr>
      </w:pPr>
      <w:proofErr w:type="gramStart"/>
      <w:r w:rsidRPr="00C56608">
        <w:rPr>
          <w:rFonts w:ascii="Times New Roman" w:hAnsi="Times New Roman" w:cs="Times New Roman"/>
          <w:sz w:val="24"/>
          <w:szCs w:val="24"/>
        </w:rPr>
        <w:t>Для нужд тушения и охлаждения</w:t>
      </w:r>
      <w:r w:rsidR="00B24996">
        <w:rPr>
          <w:rFonts w:ascii="Times New Roman" w:hAnsi="Times New Roman" w:cs="Times New Roman"/>
          <w:sz w:val="24"/>
          <w:szCs w:val="24"/>
        </w:rPr>
        <w:t xml:space="preserve"> проектом предусматривается</w:t>
      </w:r>
      <w:r w:rsidRPr="00C56608">
        <w:rPr>
          <w:rFonts w:ascii="Times New Roman" w:hAnsi="Times New Roman" w:cs="Times New Roman"/>
          <w:sz w:val="24"/>
          <w:szCs w:val="24"/>
        </w:rPr>
        <w:t xml:space="preserve"> установка автономного пожарного модуля контейнерного типа (АПМКТ) производства НПО «</w:t>
      </w:r>
      <w:proofErr w:type="spellStart"/>
      <w:r w:rsidRPr="00C56608">
        <w:rPr>
          <w:rFonts w:ascii="Times New Roman" w:hAnsi="Times New Roman" w:cs="Times New Roman"/>
          <w:sz w:val="24"/>
          <w:szCs w:val="24"/>
        </w:rPr>
        <w:t>Сопот</w:t>
      </w:r>
      <w:proofErr w:type="spellEnd"/>
      <w:r w:rsidRPr="00C56608">
        <w:rPr>
          <w:rFonts w:ascii="Times New Roman" w:hAnsi="Times New Roman" w:cs="Times New Roman"/>
          <w:sz w:val="24"/>
          <w:szCs w:val="24"/>
        </w:rPr>
        <w:t xml:space="preserve">», представляющего из себя установку комбинированного типа для системы </w:t>
      </w:r>
      <w:r w:rsidR="00BD393E" w:rsidRPr="00C56608">
        <w:rPr>
          <w:rFonts w:ascii="Times New Roman" w:hAnsi="Times New Roman" w:cs="Times New Roman"/>
          <w:sz w:val="24"/>
          <w:szCs w:val="24"/>
        </w:rPr>
        <w:t>выдоенного</w:t>
      </w:r>
      <w:r w:rsidRPr="00C56608">
        <w:rPr>
          <w:rFonts w:ascii="Times New Roman" w:hAnsi="Times New Roman" w:cs="Times New Roman"/>
          <w:sz w:val="24"/>
          <w:szCs w:val="24"/>
        </w:rPr>
        <w:t xml:space="preserve"> пожаротушения, состоящую из 4 насосов для подачи воды и 2 </w:t>
      </w:r>
      <w:r w:rsidR="00BD393E" w:rsidRPr="00C56608">
        <w:rPr>
          <w:rFonts w:ascii="Times New Roman" w:hAnsi="Times New Roman" w:cs="Times New Roman"/>
          <w:sz w:val="24"/>
          <w:szCs w:val="24"/>
        </w:rPr>
        <w:t>насосов</w:t>
      </w:r>
      <w:r w:rsidRPr="00C56608">
        <w:rPr>
          <w:rFonts w:ascii="Times New Roman" w:hAnsi="Times New Roman" w:cs="Times New Roman"/>
          <w:sz w:val="24"/>
          <w:szCs w:val="24"/>
        </w:rPr>
        <w:t xml:space="preserve"> для подачи раствора пенообразователя, необходимой арматуры, системой пуска насосов и системой переключения на резервный насос при выходе из строя основного насоса.</w:t>
      </w:r>
      <w:proofErr w:type="gramEnd"/>
    </w:p>
    <w:p w:rsidR="00D93AA4" w:rsidRDefault="00D93AA4" w:rsidP="001E4ED8">
      <w:pPr>
        <w:tabs>
          <w:tab w:val="left" w:pos="1134"/>
        </w:tabs>
        <w:suppressAutoHyphens/>
        <w:spacing w:after="0" w:line="240" w:lineRule="auto"/>
        <w:ind w:firstLine="567"/>
        <w:jc w:val="both"/>
        <w:rPr>
          <w:rFonts w:ascii="Times New Roman" w:hAnsi="Times New Roman" w:cs="Times New Roman"/>
          <w:sz w:val="24"/>
          <w:szCs w:val="24"/>
          <w:lang w:val="ru"/>
        </w:rPr>
      </w:pPr>
    </w:p>
    <w:p w:rsidR="002B1159" w:rsidRPr="00C56608" w:rsidRDefault="00BD393E" w:rsidP="001E4ED8">
      <w:pPr>
        <w:tabs>
          <w:tab w:val="left" w:pos="1134"/>
        </w:tabs>
        <w:suppressAutoHyphens/>
        <w:spacing w:after="0" w:line="240" w:lineRule="auto"/>
        <w:ind w:firstLine="567"/>
        <w:jc w:val="both"/>
        <w:rPr>
          <w:rFonts w:ascii="Times New Roman" w:hAnsi="Times New Roman" w:cs="Times New Roman"/>
          <w:sz w:val="24"/>
          <w:szCs w:val="24"/>
          <w:lang w:val="ru"/>
        </w:rPr>
      </w:pPr>
      <w:r w:rsidRPr="00BD393E">
        <w:rPr>
          <w:rFonts w:ascii="Times New Roman" w:hAnsi="Times New Roman" w:cs="Times New Roman"/>
          <w:sz w:val="24"/>
          <w:szCs w:val="24"/>
          <w:lang w:val="ru"/>
        </w:rPr>
        <w:t>АПМКТ</w:t>
      </w:r>
      <w:r>
        <w:rPr>
          <w:rFonts w:ascii="Times New Roman" w:hAnsi="Times New Roman" w:cs="Times New Roman"/>
          <w:sz w:val="24"/>
          <w:szCs w:val="24"/>
          <w:lang w:val="ru"/>
        </w:rPr>
        <w:t xml:space="preserve"> - </w:t>
      </w:r>
      <w:r w:rsidRPr="00BD393E">
        <w:rPr>
          <w:rFonts w:ascii="Times New Roman" w:hAnsi="Times New Roman" w:cs="Times New Roman"/>
          <w:sz w:val="24"/>
          <w:szCs w:val="24"/>
          <w:lang w:val="ru"/>
        </w:rPr>
        <w:t>автономного пожа</w:t>
      </w:r>
      <w:r w:rsidR="00C30102">
        <w:rPr>
          <w:rFonts w:ascii="Times New Roman" w:hAnsi="Times New Roman" w:cs="Times New Roman"/>
          <w:sz w:val="24"/>
          <w:szCs w:val="24"/>
          <w:lang w:val="ru"/>
        </w:rPr>
        <w:t>рного модуля контейнерного типа.</w:t>
      </w:r>
    </w:p>
    <w:p w:rsidR="002B1159" w:rsidRDefault="00BD393E" w:rsidP="001E4ED8">
      <w:pPr>
        <w:tabs>
          <w:tab w:val="left" w:pos="1134"/>
        </w:tabs>
        <w:suppressAutoHyphens/>
        <w:spacing w:after="0" w:line="240" w:lineRule="auto"/>
        <w:ind w:firstLine="567"/>
        <w:jc w:val="both"/>
        <w:rPr>
          <w:rFonts w:ascii="Times New Roman" w:hAnsi="Times New Roman" w:cs="Times New Roman"/>
          <w:sz w:val="24"/>
          <w:szCs w:val="24"/>
        </w:rPr>
      </w:pPr>
      <w:r w:rsidRPr="00BD393E">
        <w:rPr>
          <w:rFonts w:ascii="Times New Roman" w:hAnsi="Times New Roman" w:cs="Times New Roman"/>
          <w:sz w:val="24"/>
          <w:szCs w:val="24"/>
        </w:rPr>
        <w:t>БКТП</w:t>
      </w:r>
      <w:r w:rsidR="00C30102">
        <w:rPr>
          <w:rFonts w:ascii="Times New Roman" w:hAnsi="Times New Roman" w:cs="Times New Roman"/>
          <w:sz w:val="24"/>
          <w:szCs w:val="24"/>
        </w:rPr>
        <w:t xml:space="preserve"> – блок-контейнер трансформаторной подстанции.</w:t>
      </w:r>
    </w:p>
    <w:p w:rsidR="00BD393E" w:rsidRDefault="00BD393E" w:rsidP="001E4ED8">
      <w:pPr>
        <w:tabs>
          <w:tab w:val="left" w:pos="1134"/>
        </w:tabs>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ЩСУ – щит силового управления</w:t>
      </w:r>
    </w:p>
    <w:p w:rsidR="00D93AA4" w:rsidRDefault="00D93AA4">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7D7B66" w:rsidRPr="00C56608" w:rsidRDefault="00D93AA4" w:rsidP="00D93AA4">
      <w:pPr>
        <w:widowControl w:val="0"/>
        <w:numPr>
          <w:ilvl w:val="0"/>
          <w:numId w:val="6"/>
        </w:numPr>
        <w:shd w:val="clear" w:color="auto" w:fill="FFFFFF"/>
        <w:tabs>
          <w:tab w:val="clear" w:pos="360"/>
          <w:tab w:val="left" w:pos="284"/>
        </w:tabs>
        <w:suppressAutoHyphens/>
        <w:autoSpaceDE w:val="0"/>
        <w:autoSpaceDN w:val="0"/>
        <w:adjustRightInd w:val="0"/>
        <w:spacing w:after="0" w:line="240" w:lineRule="auto"/>
        <w:ind w:left="0" w:firstLine="0"/>
        <w:contextualSpacing/>
        <w:jc w:val="both"/>
        <w:rPr>
          <w:rFonts w:ascii="Times New Roman" w:eastAsia="Times New Roman" w:hAnsi="Times New Roman" w:cs="Times New Roman"/>
          <w:b/>
          <w:sz w:val="24"/>
          <w:szCs w:val="24"/>
        </w:rPr>
      </w:pPr>
      <w:r w:rsidRPr="00C56608">
        <w:rPr>
          <w:rFonts w:ascii="Times New Roman" w:eastAsia="Times New Roman" w:hAnsi="Times New Roman" w:cs="Times New Roman"/>
          <w:b/>
          <w:bCs/>
          <w:sz w:val="24"/>
          <w:szCs w:val="24"/>
        </w:rPr>
        <w:lastRenderedPageBreak/>
        <w:t>Укрупненная ведомость</w:t>
      </w:r>
    </w:p>
    <w:p w:rsidR="007D7B66" w:rsidRPr="00C56608" w:rsidRDefault="00E11A5C" w:rsidP="00D93AA4">
      <w:pPr>
        <w:suppressAutoHyphens/>
        <w:spacing w:after="0" w:line="240" w:lineRule="auto"/>
        <w:jc w:val="both"/>
        <w:rPr>
          <w:rFonts w:ascii="Times New Roman" w:hAnsi="Times New Roman" w:cs="Times New Roman"/>
          <w:b/>
          <w:sz w:val="24"/>
          <w:szCs w:val="24"/>
        </w:rPr>
      </w:pPr>
      <w:r w:rsidRPr="00C56608">
        <w:rPr>
          <w:rFonts w:ascii="Times New Roman" w:hAnsi="Times New Roman" w:cs="Times New Roman"/>
          <w:b/>
          <w:sz w:val="24"/>
          <w:szCs w:val="24"/>
        </w:rPr>
        <w:t xml:space="preserve">Объёма работ </w:t>
      </w:r>
      <w:r w:rsidR="007D7B66" w:rsidRPr="00C56608">
        <w:rPr>
          <w:rFonts w:ascii="Times New Roman" w:hAnsi="Times New Roman" w:cs="Times New Roman"/>
          <w:b/>
          <w:sz w:val="24"/>
          <w:szCs w:val="24"/>
        </w:rPr>
        <w:t>по «</w:t>
      </w:r>
      <w:r w:rsidR="00BA2D8D" w:rsidRPr="00C56608">
        <w:rPr>
          <w:rFonts w:ascii="Times New Roman" w:hAnsi="Times New Roman" w:cs="Times New Roman"/>
          <w:b/>
          <w:sz w:val="24"/>
          <w:szCs w:val="24"/>
        </w:rPr>
        <w:t xml:space="preserve">Мероприятиям по обеспечению экологической безопасности </w:t>
      </w:r>
    </w:p>
    <w:p w:rsidR="007D7B66" w:rsidRPr="00C56608" w:rsidRDefault="007D7B66" w:rsidP="00D93AA4">
      <w:pPr>
        <w:suppressAutoHyphens/>
        <w:spacing w:after="0" w:line="240" w:lineRule="auto"/>
        <w:jc w:val="both"/>
        <w:rPr>
          <w:rFonts w:ascii="Times New Roman" w:hAnsi="Times New Roman" w:cs="Times New Roman"/>
          <w:b/>
          <w:sz w:val="2"/>
          <w:szCs w:val="2"/>
        </w:rPr>
      </w:pPr>
      <w:r w:rsidRPr="00C56608">
        <w:rPr>
          <w:rFonts w:ascii="Times New Roman" w:hAnsi="Times New Roman" w:cs="Times New Roman"/>
          <w:b/>
          <w:sz w:val="2"/>
          <w:szCs w:val="2"/>
        </w:rPr>
        <w:t>-------------------------------------------------------------------------------------------------------------------------------------------------------------------------------------------------------------------------------------------------------------------------------------------------------------------------------------------------------------------------------------------------------------------------------------------------------------------------------------------------------------------------------------------------------------------------------------------------------------------------------------------------------------------------------------------------------------------------------------------------------------------------------------------------------------------------------------------------------------------------------------------------------------------------------------------------------------------------------------------------------------------------------------------------------------------------------------------------------------------------------------------------------------------------------</w:t>
      </w:r>
    </w:p>
    <w:p w:rsidR="007D7B66" w:rsidRPr="00C56608" w:rsidRDefault="00BA2D8D" w:rsidP="00D93AA4">
      <w:pPr>
        <w:suppressAutoHyphens/>
        <w:spacing w:after="0" w:line="240" w:lineRule="auto"/>
        <w:jc w:val="both"/>
        <w:rPr>
          <w:rFonts w:ascii="Times New Roman" w:hAnsi="Times New Roman" w:cs="Times New Roman"/>
          <w:b/>
          <w:sz w:val="24"/>
          <w:szCs w:val="24"/>
        </w:rPr>
      </w:pPr>
      <w:r w:rsidRPr="00C56608">
        <w:rPr>
          <w:rFonts w:ascii="Times New Roman" w:hAnsi="Times New Roman" w:cs="Times New Roman"/>
          <w:b/>
          <w:sz w:val="24"/>
          <w:szCs w:val="24"/>
        </w:rPr>
        <w:t xml:space="preserve">при хранении мазута и его сливе </w:t>
      </w:r>
      <w:proofErr w:type="gramStart"/>
      <w:r w:rsidRPr="00C56608">
        <w:rPr>
          <w:rFonts w:ascii="Times New Roman" w:hAnsi="Times New Roman" w:cs="Times New Roman"/>
          <w:b/>
          <w:sz w:val="24"/>
          <w:szCs w:val="24"/>
        </w:rPr>
        <w:t>из ж</w:t>
      </w:r>
      <w:proofErr w:type="gramEnd"/>
      <w:r w:rsidRPr="00C56608">
        <w:rPr>
          <w:rFonts w:ascii="Times New Roman" w:hAnsi="Times New Roman" w:cs="Times New Roman"/>
          <w:b/>
          <w:sz w:val="24"/>
          <w:szCs w:val="24"/>
        </w:rPr>
        <w:t>/д цистерн</w:t>
      </w:r>
      <w:r w:rsidR="007D7B66" w:rsidRPr="00C56608">
        <w:rPr>
          <w:rFonts w:ascii="Times New Roman" w:hAnsi="Times New Roman" w:cs="Times New Roman"/>
          <w:b/>
          <w:sz w:val="24"/>
          <w:szCs w:val="24"/>
        </w:rPr>
        <w:t>»</w:t>
      </w:r>
    </w:p>
    <w:p w:rsidR="007D7B66" w:rsidRPr="00C56608" w:rsidRDefault="007D7B66" w:rsidP="00D93AA4">
      <w:pPr>
        <w:suppressAutoHyphens/>
        <w:spacing w:after="0" w:line="240" w:lineRule="auto"/>
        <w:jc w:val="both"/>
        <w:rPr>
          <w:rFonts w:ascii="Times New Roman" w:eastAsia="Times New Roman" w:hAnsi="Times New Roman" w:cs="Times New Roman"/>
          <w:sz w:val="4"/>
          <w:szCs w:val="4"/>
        </w:rPr>
      </w:pPr>
      <w:r w:rsidRPr="00C56608">
        <w:rPr>
          <w:rFonts w:ascii="Times New Roman" w:hAnsi="Times New Roman" w:cs="Times New Roman"/>
          <w:b/>
          <w:sz w:val="4"/>
          <w:szCs w:val="4"/>
        </w:rPr>
        <w:t>---------------------------------------------------------------------------------------------------------------------------------------------------------------------------------------------------------------------------------------------------------------------------------------------------------------------------------------------------------------------------------------------------------------------------------------------------------------------------------------------------------------------------</w:t>
      </w:r>
      <w:r w:rsidRPr="00C56608">
        <w:rPr>
          <w:rFonts w:ascii="Times New Roman" w:eastAsia="Times New Roman" w:hAnsi="Times New Roman" w:cs="Times New Roman"/>
          <w:sz w:val="4"/>
          <w:szCs w:val="4"/>
        </w:rPr>
        <w:t>--------------------------------------------------------------------------------------------------------------------------------------------------------</w:t>
      </w:r>
    </w:p>
    <w:p w:rsidR="007D7B66" w:rsidRPr="00C56608" w:rsidRDefault="007D7B66" w:rsidP="00D93AA4">
      <w:pPr>
        <w:suppressAutoHyphens/>
        <w:spacing w:after="0" w:line="240" w:lineRule="auto"/>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Автовская ТЭЦ (ТЭЦ-15) филиала «Невский» ОАО «ТГК-1»  </w:t>
      </w:r>
    </w:p>
    <w:p w:rsidR="007D7B66" w:rsidRPr="00C56608" w:rsidRDefault="007D7B66" w:rsidP="00D93AA4">
      <w:pPr>
        <w:suppressAutoHyphens/>
        <w:spacing w:after="0" w:line="240" w:lineRule="auto"/>
        <w:jc w:val="both"/>
        <w:rPr>
          <w:rFonts w:ascii="Times New Roman" w:eastAsia="Times New Roman" w:hAnsi="Times New Roman" w:cs="Times New Roman"/>
          <w:sz w:val="4"/>
          <w:szCs w:val="4"/>
        </w:rPr>
      </w:pPr>
      <w:r w:rsidRPr="00C56608">
        <w:rPr>
          <w:rFonts w:ascii="Times New Roman" w:eastAsia="Times New Roman" w:hAnsi="Times New Roman" w:cs="Times New Roman"/>
          <w:sz w:val="4"/>
          <w:szCs w:val="4"/>
        </w:rPr>
        <w:t>-----------------------------------------------------------------------------------------------------------------------------------------------------------------------------------------------------------------------------------------------------------------------------------------------------------------------------------------------------------------------------------------------------------------------------------------------------------------------------------------------------------------------------------------------------------------------------------------------------------------------------------------------------------------------------------</w:t>
      </w:r>
    </w:p>
    <w:p w:rsidR="007D7B66" w:rsidRPr="00C56608" w:rsidRDefault="007D7B66" w:rsidP="00D93AA4">
      <w:pPr>
        <w:suppressAutoHyphens/>
        <w:spacing w:after="0" w:line="240" w:lineRule="auto"/>
        <w:jc w:val="both"/>
        <w:rPr>
          <w:rFonts w:ascii="Times New Roman" w:eastAsia="Times New Roman" w:hAnsi="Times New Roman" w:cs="Times New Roman"/>
          <w:i/>
          <w:sz w:val="16"/>
          <w:szCs w:val="16"/>
        </w:rPr>
      </w:pPr>
      <w:r w:rsidRPr="00C56608">
        <w:rPr>
          <w:rFonts w:ascii="Times New Roman" w:eastAsia="Times New Roman" w:hAnsi="Times New Roman" w:cs="Times New Roman"/>
          <w:i/>
          <w:sz w:val="16"/>
          <w:szCs w:val="16"/>
        </w:rPr>
        <w:t xml:space="preserve">(наименование структурного </w:t>
      </w:r>
      <w:r w:rsidR="00BD393E" w:rsidRPr="00C56608">
        <w:rPr>
          <w:rFonts w:ascii="Times New Roman" w:eastAsia="Times New Roman" w:hAnsi="Times New Roman" w:cs="Times New Roman"/>
          <w:i/>
          <w:sz w:val="16"/>
          <w:szCs w:val="16"/>
        </w:rPr>
        <w:t xml:space="preserve">подразделения) </w:t>
      </w:r>
      <w:r w:rsidR="00BD393E" w:rsidRPr="00C56608">
        <w:rPr>
          <w:rFonts w:ascii="Times New Roman" w:eastAsia="Times New Roman" w:hAnsi="Times New Roman" w:cs="Times New Roman"/>
          <w:i/>
          <w:sz w:val="16"/>
          <w:szCs w:val="16"/>
        </w:rPr>
        <w:tab/>
      </w:r>
      <w:r w:rsidR="00BD393E" w:rsidRPr="00C56608">
        <w:rPr>
          <w:rFonts w:ascii="Times New Roman" w:eastAsia="Times New Roman" w:hAnsi="Times New Roman" w:cs="Times New Roman"/>
          <w:i/>
          <w:sz w:val="16"/>
          <w:szCs w:val="16"/>
        </w:rPr>
        <w:tab/>
        <w:t xml:space="preserve"> (</w:t>
      </w:r>
      <w:r w:rsidR="0064574F" w:rsidRPr="00C56608">
        <w:rPr>
          <w:rFonts w:ascii="Times New Roman" w:eastAsia="Times New Roman" w:hAnsi="Times New Roman" w:cs="Times New Roman"/>
          <w:i/>
          <w:sz w:val="16"/>
          <w:szCs w:val="16"/>
        </w:rPr>
        <w:t>наименование филиала)</w:t>
      </w:r>
    </w:p>
    <w:p w:rsidR="007D7B66" w:rsidRPr="00C56608" w:rsidRDefault="007D7B66" w:rsidP="00D93AA4">
      <w:pPr>
        <w:widowControl w:val="0"/>
        <w:shd w:val="clear" w:color="auto" w:fill="FFFFFF"/>
        <w:tabs>
          <w:tab w:val="left" w:pos="-284"/>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Начало</w:t>
      </w:r>
      <w:r w:rsidRPr="00C56608">
        <w:rPr>
          <w:rFonts w:ascii="Times New Roman" w:eastAsia="Times New Roman" w:hAnsi="Times New Roman" w:cs="Times New Roman"/>
          <w:sz w:val="24"/>
          <w:szCs w:val="24"/>
        </w:rPr>
        <w:tab/>
      </w:r>
      <w:r w:rsidRPr="00C56608">
        <w:rPr>
          <w:rFonts w:ascii="Times New Roman" w:eastAsia="Times New Roman" w:hAnsi="Times New Roman" w:cs="Times New Roman"/>
          <w:sz w:val="24"/>
          <w:szCs w:val="24"/>
        </w:rPr>
        <w:tab/>
      </w:r>
      <w:r w:rsidR="00D12E3D">
        <w:rPr>
          <w:rFonts w:ascii="Times New Roman" w:eastAsia="Times New Roman" w:hAnsi="Times New Roman" w:cs="Times New Roman"/>
          <w:sz w:val="24"/>
          <w:szCs w:val="24"/>
        </w:rPr>
        <w:t>май</w:t>
      </w:r>
      <w:r w:rsidRPr="00C56608">
        <w:rPr>
          <w:rFonts w:ascii="Times New Roman" w:eastAsia="Times New Roman" w:hAnsi="Times New Roman" w:cs="Times New Roman"/>
          <w:sz w:val="24"/>
          <w:szCs w:val="24"/>
        </w:rPr>
        <w:t xml:space="preserve"> 2014 г.</w:t>
      </w:r>
    </w:p>
    <w:p w:rsidR="009E4E5A" w:rsidRPr="00C56608" w:rsidRDefault="007D7B66" w:rsidP="00D93AA4">
      <w:pPr>
        <w:widowControl w:val="0"/>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Окончание</w:t>
      </w:r>
      <w:r w:rsidRPr="00C56608">
        <w:rPr>
          <w:rFonts w:ascii="Times New Roman" w:eastAsia="Times New Roman" w:hAnsi="Times New Roman" w:cs="Times New Roman"/>
          <w:sz w:val="24"/>
          <w:szCs w:val="24"/>
        </w:rPr>
        <w:tab/>
      </w:r>
      <w:r w:rsidRPr="00C56608">
        <w:rPr>
          <w:rFonts w:ascii="Times New Roman" w:eastAsia="Times New Roman" w:hAnsi="Times New Roman" w:cs="Times New Roman"/>
          <w:sz w:val="24"/>
          <w:szCs w:val="24"/>
        </w:rPr>
        <w:tab/>
        <w:t>декабрь 201</w:t>
      </w:r>
      <w:r w:rsidR="00925EEE" w:rsidRPr="00C56608">
        <w:rPr>
          <w:rFonts w:ascii="Times New Roman" w:eastAsia="Times New Roman" w:hAnsi="Times New Roman" w:cs="Times New Roman"/>
          <w:sz w:val="24"/>
          <w:szCs w:val="24"/>
        </w:rPr>
        <w:t>4</w:t>
      </w:r>
      <w:r w:rsidRPr="00C56608">
        <w:rPr>
          <w:rFonts w:ascii="Times New Roman" w:eastAsia="Times New Roman" w:hAnsi="Times New Roman" w:cs="Times New Roman"/>
          <w:sz w:val="24"/>
          <w:szCs w:val="24"/>
        </w:rPr>
        <w:t xml:space="preserve"> г.</w:t>
      </w:r>
    </w:p>
    <w:p w:rsidR="003A18E2" w:rsidRPr="00C56608" w:rsidRDefault="003A18E2" w:rsidP="001E4ED8">
      <w:pPr>
        <w:widowControl w:val="0"/>
        <w:shd w:val="clear" w:color="auto" w:fill="FFFFFF"/>
        <w:tabs>
          <w:tab w:val="left" w:pos="-284"/>
          <w:tab w:val="left" w:pos="1134"/>
          <w:tab w:val="left" w:pos="1985"/>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6945"/>
        <w:gridCol w:w="1134"/>
        <w:gridCol w:w="1134"/>
      </w:tblGrid>
      <w:tr w:rsidR="003A18E2" w:rsidRPr="00D93AA4" w:rsidTr="00D93AA4">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A18E2" w:rsidRPr="00D93AA4" w:rsidRDefault="003A18E2" w:rsidP="00D93AA4">
            <w:pPr>
              <w:suppressAutoHyphens/>
              <w:spacing w:after="0" w:line="240" w:lineRule="auto"/>
              <w:jc w:val="center"/>
              <w:rPr>
                <w:rFonts w:ascii="Times New Roman" w:eastAsia="Times New Roman" w:hAnsi="Times New Roman" w:cs="Times New Roman"/>
                <w:b/>
              </w:rPr>
            </w:pPr>
            <w:r w:rsidRPr="00D93AA4">
              <w:rPr>
                <w:rFonts w:ascii="Times New Roman" w:eastAsia="Times New Roman" w:hAnsi="Times New Roman" w:cs="Times New Roman"/>
                <w:b/>
              </w:rPr>
              <w:t xml:space="preserve">№ </w:t>
            </w:r>
            <w:proofErr w:type="gramStart"/>
            <w:r w:rsidRPr="00D93AA4">
              <w:rPr>
                <w:rFonts w:ascii="Times New Roman" w:eastAsia="Times New Roman" w:hAnsi="Times New Roman" w:cs="Times New Roman"/>
                <w:b/>
              </w:rPr>
              <w:t>п</w:t>
            </w:r>
            <w:proofErr w:type="gramEnd"/>
            <w:r w:rsidRPr="00D93AA4">
              <w:rPr>
                <w:rFonts w:ascii="Times New Roman" w:eastAsia="Times New Roman" w:hAnsi="Times New Roman" w:cs="Times New Roman"/>
                <w:b/>
              </w:rPr>
              <w:t>/п</w:t>
            </w:r>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tcPr>
          <w:p w:rsidR="003A18E2" w:rsidRPr="00D93AA4" w:rsidRDefault="003A18E2" w:rsidP="00D93AA4">
            <w:pPr>
              <w:suppressAutoHyphens/>
              <w:spacing w:after="0" w:line="240" w:lineRule="auto"/>
              <w:jc w:val="center"/>
              <w:rPr>
                <w:rFonts w:ascii="Times New Roman" w:eastAsia="Times New Roman" w:hAnsi="Times New Roman" w:cs="Times New Roman"/>
                <w:b/>
              </w:rPr>
            </w:pPr>
            <w:r w:rsidRPr="00D93AA4">
              <w:rPr>
                <w:rFonts w:ascii="Times New Roman" w:eastAsia="Times New Roman" w:hAnsi="Times New Roman" w:cs="Times New Roman"/>
                <w:b/>
              </w:rPr>
              <w:t>Наименование работ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A18E2" w:rsidRPr="00D93AA4" w:rsidRDefault="003A18E2" w:rsidP="00D93AA4">
            <w:pPr>
              <w:suppressAutoHyphens/>
              <w:spacing w:after="0" w:line="240" w:lineRule="auto"/>
              <w:jc w:val="center"/>
              <w:rPr>
                <w:rFonts w:ascii="Times New Roman" w:eastAsia="Times New Roman" w:hAnsi="Times New Roman" w:cs="Times New Roman"/>
                <w:b/>
              </w:rPr>
            </w:pPr>
            <w:r w:rsidRPr="00D93AA4">
              <w:rPr>
                <w:rFonts w:ascii="Times New Roman" w:eastAsia="Times New Roman" w:hAnsi="Times New Roman" w:cs="Times New Roman"/>
                <w:b/>
              </w:rPr>
              <w:t>Ед. изм.</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A18E2" w:rsidRPr="00D93AA4" w:rsidRDefault="003A18E2" w:rsidP="00D93AA4">
            <w:pPr>
              <w:suppressAutoHyphens/>
              <w:spacing w:after="0" w:line="240" w:lineRule="auto"/>
              <w:jc w:val="center"/>
              <w:rPr>
                <w:rFonts w:ascii="Times New Roman" w:eastAsia="Times New Roman" w:hAnsi="Times New Roman" w:cs="Times New Roman"/>
                <w:b/>
              </w:rPr>
            </w:pPr>
            <w:r w:rsidRPr="00D93AA4">
              <w:rPr>
                <w:rFonts w:ascii="Times New Roman" w:eastAsia="Times New Roman" w:hAnsi="Times New Roman" w:cs="Times New Roman"/>
                <w:b/>
              </w:rPr>
              <w:t>Объем</w:t>
            </w:r>
          </w:p>
        </w:tc>
      </w:tr>
      <w:tr w:rsidR="00051C09" w:rsidRPr="00D93AA4" w:rsidTr="00D93AA4">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051C09" w:rsidRPr="00D93AA4" w:rsidRDefault="00D93AA4" w:rsidP="001E4ED8">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tcPr>
          <w:p w:rsidR="00051C09" w:rsidRPr="00D93AA4" w:rsidRDefault="00051C09" w:rsidP="001E4ED8">
            <w:pPr>
              <w:suppressAutoHyphens/>
              <w:spacing w:after="0" w:line="240" w:lineRule="auto"/>
              <w:jc w:val="both"/>
              <w:rPr>
                <w:rFonts w:ascii="Times New Roman" w:eastAsia="Times New Roman" w:hAnsi="Times New Roman" w:cs="Times New Roman"/>
                <w:sz w:val="24"/>
                <w:szCs w:val="24"/>
              </w:rPr>
            </w:pPr>
            <w:r w:rsidRPr="00D93AA4">
              <w:rPr>
                <w:rFonts w:ascii="Times New Roman" w:eastAsia="Times New Roman" w:hAnsi="Times New Roman" w:cs="Times New Roman"/>
                <w:sz w:val="24"/>
                <w:szCs w:val="24"/>
              </w:rPr>
              <w:t xml:space="preserve">Выполнить экспертизу промышленной безопасности и согласование ее в органах </w:t>
            </w:r>
            <w:proofErr w:type="spellStart"/>
            <w:r w:rsidRPr="00D93AA4">
              <w:rPr>
                <w:rFonts w:ascii="Times New Roman" w:eastAsia="Times New Roman" w:hAnsi="Times New Roman" w:cs="Times New Roman"/>
                <w:sz w:val="24"/>
                <w:szCs w:val="24"/>
              </w:rPr>
              <w:t>Ростехнадзора</w:t>
            </w:r>
            <w:proofErr w:type="spellEnd"/>
            <w:r w:rsidRPr="00D93AA4">
              <w:rPr>
                <w:rFonts w:ascii="Times New Roman" w:eastAsia="Times New Roman" w:hAnsi="Times New Roman" w:cs="Times New Roman"/>
                <w:sz w:val="24"/>
                <w:szCs w:val="24"/>
              </w:rPr>
              <w:t xml:space="preserve">, настоящего проекта «Мероприятия по обеспечению экологической безопасности при хранении мазута и его сливе </w:t>
            </w:r>
            <w:proofErr w:type="gramStart"/>
            <w:r w:rsidR="00D93AA4">
              <w:rPr>
                <w:rFonts w:ascii="Times New Roman" w:eastAsia="Times New Roman" w:hAnsi="Times New Roman" w:cs="Times New Roman"/>
                <w:sz w:val="24"/>
                <w:szCs w:val="24"/>
              </w:rPr>
              <w:t>из ж</w:t>
            </w:r>
            <w:proofErr w:type="gramEnd"/>
            <w:r w:rsidR="00D93AA4">
              <w:rPr>
                <w:rFonts w:ascii="Times New Roman" w:eastAsia="Times New Roman" w:hAnsi="Times New Roman" w:cs="Times New Roman"/>
                <w:sz w:val="24"/>
                <w:szCs w:val="24"/>
              </w:rPr>
              <w:t>/д цистерн (поставка, СМР)»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051C09" w:rsidRPr="00D93AA4" w:rsidRDefault="00051C09" w:rsidP="001E4ED8">
            <w:pPr>
              <w:suppressAutoHyphens/>
              <w:spacing w:after="0" w:line="240" w:lineRule="auto"/>
              <w:jc w:val="both"/>
              <w:rPr>
                <w:rFonts w:ascii="Times New Roman" w:eastAsia="Times New Roman" w:hAnsi="Times New Roman" w:cs="Times New Roman"/>
                <w:sz w:val="24"/>
                <w:szCs w:val="24"/>
              </w:rPr>
            </w:pPr>
            <w:r w:rsidRPr="00D93AA4">
              <w:rPr>
                <w:rFonts w:ascii="Times New Roman" w:eastAsia="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051C09" w:rsidRPr="00D93AA4" w:rsidRDefault="00051C09" w:rsidP="001E4ED8">
            <w:pPr>
              <w:suppressAutoHyphens/>
              <w:spacing w:after="0" w:line="240" w:lineRule="auto"/>
              <w:jc w:val="both"/>
              <w:rPr>
                <w:rFonts w:ascii="Times New Roman" w:eastAsia="Times New Roman" w:hAnsi="Times New Roman" w:cs="Times New Roman"/>
                <w:sz w:val="24"/>
                <w:szCs w:val="24"/>
              </w:rPr>
            </w:pPr>
            <w:r w:rsidRPr="00D93AA4">
              <w:rPr>
                <w:rFonts w:ascii="Times New Roman" w:eastAsia="Times New Roman" w:hAnsi="Times New Roman" w:cs="Times New Roman"/>
                <w:sz w:val="24"/>
                <w:szCs w:val="24"/>
              </w:rPr>
              <w:t>комплект</w:t>
            </w:r>
          </w:p>
        </w:tc>
      </w:tr>
      <w:tr w:rsidR="003A18E2" w:rsidRPr="00D93AA4" w:rsidTr="00D93AA4">
        <w:tc>
          <w:tcPr>
            <w:tcW w:w="9923" w:type="dxa"/>
            <w:gridSpan w:val="4"/>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widowControl w:val="0"/>
              <w:shd w:val="clear" w:color="auto" w:fill="FFFFFF"/>
              <w:tabs>
                <w:tab w:val="left" w:pos="0"/>
              </w:tabs>
              <w:suppressAutoHyphens/>
              <w:autoSpaceDE w:val="0"/>
              <w:autoSpaceDN w:val="0"/>
              <w:adjustRightInd w:val="0"/>
              <w:spacing w:after="0" w:line="240" w:lineRule="auto"/>
              <w:ind w:right="-7"/>
              <w:jc w:val="both"/>
              <w:rPr>
                <w:rFonts w:ascii="Times New Roman" w:eastAsia="Times New Roman" w:hAnsi="Times New Roman" w:cs="Times New Roman"/>
                <w:sz w:val="24"/>
                <w:szCs w:val="24"/>
              </w:rPr>
            </w:pPr>
            <w:r w:rsidRPr="00D93AA4">
              <w:rPr>
                <w:rFonts w:ascii="Times New Roman" w:eastAsia="Times New Roman" w:hAnsi="Times New Roman" w:cs="Times New Roman"/>
                <w:sz w:val="24"/>
                <w:szCs w:val="24"/>
              </w:rPr>
              <w:t xml:space="preserve">Поставка, монтаж оборудования комплектной </w:t>
            </w:r>
            <w:proofErr w:type="spellStart"/>
            <w:r w:rsidRPr="00D93AA4">
              <w:rPr>
                <w:rFonts w:ascii="Times New Roman" w:eastAsia="Times New Roman" w:hAnsi="Times New Roman" w:cs="Times New Roman"/>
                <w:sz w:val="24"/>
                <w:szCs w:val="24"/>
              </w:rPr>
              <w:t>траснсформаторной</w:t>
            </w:r>
            <w:proofErr w:type="spellEnd"/>
            <w:r w:rsidRPr="00D93AA4">
              <w:rPr>
                <w:rFonts w:ascii="Times New Roman" w:eastAsia="Times New Roman" w:hAnsi="Times New Roman" w:cs="Times New Roman"/>
                <w:sz w:val="24"/>
                <w:szCs w:val="24"/>
              </w:rPr>
              <w:t xml:space="preserve"> подстанции. </w:t>
            </w:r>
            <w:proofErr w:type="gramStart"/>
            <w:r w:rsidRPr="00D93AA4">
              <w:rPr>
                <w:rFonts w:ascii="Times New Roman" w:eastAsia="Times New Roman" w:hAnsi="Times New Roman" w:cs="Times New Roman"/>
                <w:sz w:val="24"/>
                <w:szCs w:val="24"/>
              </w:rPr>
              <w:t xml:space="preserve">БКТП-2х1000/6/0,4 </w:t>
            </w:r>
            <w:proofErr w:type="spellStart"/>
            <w:r w:rsidRPr="00D93AA4">
              <w:rPr>
                <w:rFonts w:ascii="Times New Roman" w:eastAsia="Times New Roman" w:hAnsi="Times New Roman" w:cs="Times New Roman"/>
                <w:sz w:val="24"/>
                <w:szCs w:val="24"/>
              </w:rPr>
              <w:t>кВ</w:t>
            </w:r>
            <w:proofErr w:type="spellEnd"/>
            <w:r w:rsidRPr="00D93AA4">
              <w:rPr>
                <w:rFonts w:ascii="Times New Roman" w:eastAsia="Times New Roman" w:hAnsi="Times New Roman" w:cs="Times New Roman"/>
                <w:sz w:val="24"/>
                <w:szCs w:val="24"/>
              </w:rPr>
              <w:t xml:space="preserve"> в </w:t>
            </w:r>
            <w:proofErr w:type="spellStart"/>
            <w:r w:rsidRPr="00D93AA4">
              <w:rPr>
                <w:rFonts w:ascii="Times New Roman" w:eastAsia="Times New Roman" w:hAnsi="Times New Roman" w:cs="Times New Roman"/>
                <w:sz w:val="24"/>
                <w:szCs w:val="24"/>
              </w:rPr>
              <w:t>блочно</w:t>
            </w:r>
            <w:proofErr w:type="spellEnd"/>
            <w:r w:rsidRPr="00D93AA4">
              <w:rPr>
                <w:rFonts w:ascii="Times New Roman" w:eastAsia="Times New Roman" w:hAnsi="Times New Roman" w:cs="Times New Roman"/>
                <w:sz w:val="24"/>
                <w:szCs w:val="24"/>
              </w:rPr>
              <w:t>-модульном здании (проект:</w:t>
            </w:r>
            <w:proofErr w:type="gramEnd"/>
            <w:r w:rsidRPr="00D93AA4">
              <w:rPr>
                <w:rFonts w:ascii="Times New Roman" w:eastAsia="Times New Roman" w:hAnsi="Times New Roman" w:cs="Times New Roman"/>
                <w:sz w:val="24"/>
                <w:szCs w:val="24"/>
              </w:rPr>
              <w:t xml:space="preserve"> </w:t>
            </w:r>
            <w:proofErr w:type="gramStart"/>
            <w:r w:rsidRPr="00D93AA4">
              <w:rPr>
                <w:rFonts w:ascii="Times New Roman" w:eastAsia="Times New Roman" w:hAnsi="Times New Roman" w:cs="Times New Roman"/>
                <w:sz w:val="24"/>
                <w:szCs w:val="24"/>
              </w:rPr>
              <w:t xml:space="preserve">Том 4, альбом 1. 13/10-2010-ЭМ); </w:t>
            </w:r>
            <w:r w:rsidRPr="00D93AA4">
              <w:rPr>
                <w:rFonts w:ascii="Times New Roman" w:eastAsia="Times New Roman" w:hAnsi="Times New Roman" w:cs="Times New Roman"/>
                <w:b/>
                <w:sz w:val="24"/>
                <w:szCs w:val="24"/>
              </w:rPr>
              <w:t xml:space="preserve">(срок выполнения </w:t>
            </w:r>
            <w:r w:rsidR="00FA073B" w:rsidRPr="00D93AA4">
              <w:rPr>
                <w:rFonts w:ascii="Times New Roman" w:eastAsia="Times New Roman" w:hAnsi="Times New Roman" w:cs="Times New Roman"/>
                <w:b/>
                <w:sz w:val="24"/>
                <w:szCs w:val="24"/>
              </w:rPr>
              <w:t>май</w:t>
            </w:r>
            <w:r w:rsidR="00D93AA4">
              <w:rPr>
                <w:rFonts w:ascii="Times New Roman" w:eastAsia="Times New Roman" w:hAnsi="Times New Roman" w:cs="Times New Roman"/>
                <w:b/>
                <w:sz w:val="24"/>
                <w:szCs w:val="24"/>
              </w:rPr>
              <w:t>-август)</w:t>
            </w:r>
            <w:proofErr w:type="gramEnd"/>
          </w:p>
        </w:tc>
      </w:tr>
      <w:tr w:rsidR="003A18E2" w:rsidRPr="00D93AA4" w:rsidTr="00D93AA4">
        <w:trPr>
          <w:trHeight w:val="279"/>
        </w:trPr>
        <w:tc>
          <w:tcPr>
            <w:tcW w:w="710" w:type="dxa"/>
            <w:vMerge w:val="restart"/>
            <w:tcBorders>
              <w:top w:val="single" w:sz="4" w:space="0" w:color="auto"/>
              <w:left w:val="single" w:sz="4" w:space="0" w:color="auto"/>
              <w:right w:val="single" w:sz="4" w:space="0" w:color="auto"/>
            </w:tcBorders>
            <w:shd w:val="clear" w:color="auto" w:fill="FFFFFF"/>
          </w:tcPr>
          <w:p w:rsidR="003A18E2" w:rsidRPr="00D93AA4" w:rsidRDefault="003A18E2" w:rsidP="00D93AA4">
            <w:pPr>
              <w:pStyle w:val="a4"/>
              <w:numPr>
                <w:ilvl w:val="0"/>
                <w:numId w:val="56"/>
              </w:numPr>
              <w:suppressAutoHyphens/>
              <w:jc w:val="both"/>
              <w:rPr>
                <w:rFonts w:ascii="Times New Roman" w:hAnsi="Times New Roman" w:cs="Times New Roman"/>
              </w:rPr>
            </w:pPr>
          </w:p>
        </w:tc>
        <w:tc>
          <w:tcPr>
            <w:tcW w:w="6945"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Calibri" w:hAnsi="Times New Roman" w:cs="Times New Roman"/>
                <w:sz w:val="24"/>
                <w:szCs w:val="24"/>
                <w:lang w:eastAsia="en-US"/>
              </w:rPr>
            </w:pPr>
            <w:r w:rsidRPr="00D93AA4">
              <w:rPr>
                <w:rFonts w:ascii="Times New Roman" w:eastAsia="Calibri" w:hAnsi="Times New Roman" w:cs="Times New Roman"/>
                <w:sz w:val="24"/>
                <w:szCs w:val="24"/>
                <w:lang w:eastAsia="en-US"/>
              </w:rPr>
              <w:t>Поставка, монтаж оборудования БКТП-2х1000/6/0,4. Прилагаемые чертежи ТКП-551; 13/10-2010-8.КЖ.</w:t>
            </w:r>
          </w:p>
          <w:p w:rsidR="003A18E2" w:rsidRPr="00D93AA4" w:rsidRDefault="003A18E2" w:rsidP="001E4ED8">
            <w:pPr>
              <w:suppressAutoHyphens/>
              <w:spacing w:after="0" w:line="240" w:lineRule="auto"/>
              <w:jc w:val="both"/>
              <w:rPr>
                <w:rFonts w:ascii="Times New Roman" w:eastAsia="Calibri" w:hAnsi="Times New Roman" w:cs="Times New Roman"/>
                <w:sz w:val="24"/>
                <w:szCs w:val="24"/>
                <w:lang w:eastAsia="en-US"/>
              </w:rPr>
            </w:pPr>
            <w:r w:rsidRPr="00D93AA4">
              <w:rPr>
                <w:rFonts w:ascii="Times New Roman" w:eastAsia="Calibri" w:hAnsi="Times New Roman" w:cs="Times New Roman"/>
                <w:sz w:val="24"/>
                <w:szCs w:val="24"/>
                <w:lang w:eastAsia="en-US"/>
              </w:rPr>
              <w:t xml:space="preserve">приложение №1 на 3 листах. </w:t>
            </w:r>
          </w:p>
          <w:p w:rsidR="003A18E2" w:rsidRPr="00D93AA4" w:rsidRDefault="003A18E2" w:rsidP="001E4ED8">
            <w:pPr>
              <w:suppressAutoHyphens/>
              <w:spacing w:after="0" w:line="240" w:lineRule="auto"/>
              <w:jc w:val="both"/>
              <w:rPr>
                <w:rFonts w:ascii="Times New Roman" w:eastAsia="Calibri" w:hAnsi="Times New Roman" w:cs="Times New Roman"/>
                <w:sz w:val="24"/>
                <w:szCs w:val="24"/>
                <w:lang w:eastAsia="en-US"/>
              </w:rPr>
            </w:pPr>
            <w:r w:rsidRPr="00D93AA4">
              <w:rPr>
                <w:rFonts w:ascii="Times New Roman" w:eastAsia="Calibri" w:hAnsi="Times New Roman" w:cs="Times New Roman"/>
                <w:sz w:val="24"/>
                <w:szCs w:val="24"/>
                <w:lang w:eastAsia="en-US"/>
              </w:rPr>
              <w:t>В составе:</w:t>
            </w:r>
          </w:p>
          <w:p w:rsidR="003A18E2" w:rsidRPr="00D93AA4" w:rsidRDefault="003A18E2" w:rsidP="001E4ED8">
            <w:pPr>
              <w:numPr>
                <w:ilvl w:val="0"/>
                <w:numId w:val="43"/>
              </w:numPr>
              <w:suppressAutoHyphens/>
              <w:spacing w:after="0" w:line="240" w:lineRule="auto"/>
              <w:jc w:val="both"/>
              <w:rPr>
                <w:rFonts w:ascii="Times New Roman" w:eastAsia="Calibri" w:hAnsi="Times New Roman" w:cs="Times New Roman"/>
                <w:sz w:val="24"/>
                <w:szCs w:val="24"/>
                <w:lang w:eastAsia="en-US"/>
              </w:rPr>
            </w:pPr>
            <w:r w:rsidRPr="00D93AA4">
              <w:rPr>
                <w:rFonts w:ascii="Times New Roman" w:eastAsia="Calibri" w:hAnsi="Times New Roman" w:cs="Times New Roman"/>
                <w:sz w:val="24"/>
                <w:szCs w:val="24"/>
                <w:lang w:eastAsia="en-US"/>
              </w:rPr>
              <w:t xml:space="preserve">БКТП-2х1000/6/0,4 </w:t>
            </w:r>
            <w:proofErr w:type="spellStart"/>
            <w:r w:rsidR="001541DC" w:rsidRPr="00D93AA4">
              <w:rPr>
                <w:rFonts w:ascii="Times New Roman" w:eastAsia="Calibri" w:hAnsi="Times New Roman" w:cs="Times New Roman"/>
                <w:sz w:val="24"/>
                <w:szCs w:val="24"/>
                <w:lang w:eastAsia="en-US"/>
              </w:rPr>
              <w:t>кВ</w:t>
            </w:r>
            <w:proofErr w:type="spellEnd"/>
            <w:r w:rsidR="001541DC" w:rsidRPr="00D93AA4">
              <w:rPr>
                <w:rFonts w:ascii="Times New Roman" w:eastAsia="Calibri" w:hAnsi="Times New Roman" w:cs="Times New Roman"/>
                <w:sz w:val="24"/>
                <w:szCs w:val="24"/>
                <w:lang w:eastAsia="en-US"/>
              </w:rPr>
              <w:t>;</w:t>
            </w:r>
          </w:p>
          <w:p w:rsidR="003A18E2" w:rsidRPr="00D93AA4" w:rsidRDefault="003A18E2" w:rsidP="001E4ED8">
            <w:pPr>
              <w:numPr>
                <w:ilvl w:val="0"/>
                <w:numId w:val="43"/>
              </w:numPr>
              <w:suppressAutoHyphens/>
              <w:spacing w:after="0" w:line="240" w:lineRule="auto"/>
              <w:jc w:val="both"/>
              <w:rPr>
                <w:rFonts w:ascii="Times New Roman" w:eastAsia="Calibri" w:hAnsi="Times New Roman" w:cs="Times New Roman"/>
                <w:sz w:val="24"/>
                <w:szCs w:val="24"/>
                <w:lang w:eastAsia="en-US"/>
              </w:rPr>
            </w:pPr>
            <w:r w:rsidRPr="00D93AA4">
              <w:rPr>
                <w:rFonts w:ascii="Times New Roman" w:eastAsia="Calibri" w:hAnsi="Times New Roman" w:cs="Times New Roman"/>
                <w:sz w:val="24"/>
                <w:szCs w:val="24"/>
                <w:lang w:eastAsia="en-US"/>
              </w:rPr>
              <w:t>ЩСУ;</w:t>
            </w:r>
          </w:p>
          <w:p w:rsidR="003A18E2" w:rsidRPr="00D93AA4" w:rsidRDefault="003A18E2" w:rsidP="001E4ED8">
            <w:pPr>
              <w:numPr>
                <w:ilvl w:val="0"/>
                <w:numId w:val="43"/>
              </w:numPr>
              <w:suppressAutoHyphens/>
              <w:spacing w:after="0" w:line="240" w:lineRule="auto"/>
              <w:jc w:val="both"/>
              <w:rPr>
                <w:rFonts w:ascii="Times New Roman" w:eastAsia="Calibri" w:hAnsi="Times New Roman" w:cs="Times New Roman"/>
                <w:sz w:val="24"/>
                <w:szCs w:val="24"/>
                <w:lang w:eastAsia="en-US"/>
              </w:rPr>
            </w:pPr>
            <w:proofErr w:type="spellStart"/>
            <w:r w:rsidRPr="00D93AA4">
              <w:rPr>
                <w:rFonts w:ascii="Times New Roman" w:eastAsia="Calibri" w:hAnsi="Times New Roman" w:cs="Times New Roman"/>
                <w:sz w:val="24"/>
                <w:szCs w:val="24"/>
                <w:lang w:eastAsia="en-US"/>
              </w:rPr>
              <w:t>блочно</w:t>
            </w:r>
            <w:proofErr w:type="spellEnd"/>
            <w:r w:rsidRPr="00D93AA4">
              <w:rPr>
                <w:rFonts w:ascii="Times New Roman" w:eastAsia="Calibri" w:hAnsi="Times New Roman" w:cs="Times New Roman"/>
                <w:sz w:val="24"/>
                <w:szCs w:val="24"/>
                <w:lang w:eastAsia="en-US"/>
              </w:rPr>
              <w:t>-модуль</w:t>
            </w:r>
            <w:r w:rsidR="00D93AA4">
              <w:rPr>
                <w:rFonts w:ascii="Times New Roman" w:eastAsia="Calibri" w:hAnsi="Times New Roman" w:cs="Times New Roman"/>
                <w:sz w:val="24"/>
                <w:szCs w:val="24"/>
                <w:lang w:eastAsia="en-US"/>
              </w:rPr>
              <w:t>ное здание с инженерными сетями</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Calibri" w:hAnsi="Times New Roman" w:cs="Times New Roman"/>
                <w:sz w:val="24"/>
                <w:szCs w:val="24"/>
                <w:lang w:eastAsia="en-US"/>
              </w:rPr>
            </w:pPr>
            <w:r w:rsidRPr="00D93AA4">
              <w:rPr>
                <w:rFonts w:ascii="Times New Roman" w:eastAsia="Calibri" w:hAnsi="Times New Roman" w:cs="Times New Roman"/>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Calibri" w:hAnsi="Times New Roman" w:cs="Times New Roman"/>
                <w:sz w:val="24"/>
                <w:szCs w:val="24"/>
                <w:lang w:eastAsia="en-US"/>
              </w:rPr>
            </w:pPr>
            <w:r w:rsidRPr="00D93AA4">
              <w:rPr>
                <w:rFonts w:ascii="Times New Roman" w:eastAsia="Calibri" w:hAnsi="Times New Roman" w:cs="Times New Roman"/>
                <w:sz w:val="24"/>
                <w:szCs w:val="24"/>
                <w:lang w:eastAsia="en-US"/>
              </w:rPr>
              <w:t>К</w:t>
            </w:r>
            <w:r w:rsidR="00D93AA4">
              <w:rPr>
                <w:rFonts w:ascii="Times New Roman" w:eastAsia="Calibri" w:hAnsi="Times New Roman" w:cs="Times New Roman"/>
                <w:sz w:val="24"/>
                <w:szCs w:val="24"/>
                <w:lang w:eastAsia="en-US"/>
              </w:rPr>
              <w:t>омплект</w:t>
            </w:r>
          </w:p>
        </w:tc>
      </w:tr>
      <w:tr w:rsidR="003A18E2" w:rsidRPr="00D93AA4" w:rsidTr="00D93AA4">
        <w:trPr>
          <w:trHeight w:val="1169"/>
        </w:trPr>
        <w:tc>
          <w:tcPr>
            <w:tcW w:w="710" w:type="dxa"/>
            <w:vMerge/>
            <w:tcBorders>
              <w:left w:val="single" w:sz="4" w:space="0" w:color="auto"/>
              <w:right w:val="single" w:sz="4" w:space="0" w:color="auto"/>
            </w:tcBorders>
            <w:shd w:val="clear" w:color="auto" w:fill="FFFFFF"/>
          </w:tcPr>
          <w:p w:rsidR="003A18E2" w:rsidRPr="00D93AA4" w:rsidRDefault="003A18E2" w:rsidP="001E4ED8">
            <w:pPr>
              <w:numPr>
                <w:ilvl w:val="0"/>
                <w:numId w:val="47"/>
              </w:numPr>
              <w:suppressAutoHyphens/>
              <w:spacing w:after="0" w:line="240" w:lineRule="auto"/>
              <w:jc w:val="both"/>
              <w:rPr>
                <w:rFonts w:ascii="Times New Roman" w:eastAsia="Arial Unicode MS" w:hAnsi="Times New Roman" w:cs="Times New Roman"/>
                <w:sz w:val="24"/>
                <w:szCs w:val="24"/>
              </w:rPr>
            </w:pPr>
          </w:p>
        </w:tc>
        <w:tc>
          <w:tcPr>
            <w:tcW w:w="6945" w:type="dxa"/>
            <w:tcBorders>
              <w:top w:val="single" w:sz="4" w:space="0" w:color="auto"/>
              <w:left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Times New Roman" w:hAnsi="Times New Roman" w:cs="Times New Roman"/>
                <w:sz w:val="24"/>
                <w:szCs w:val="24"/>
              </w:rPr>
            </w:pPr>
            <w:r w:rsidRPr="00D93AA4">
              <w:rPr>
                <w:rFonts w:ascii="Times New Roman" w:eastAsia="Times New Roman" w:hAnsi="Times New Roman" w:cs="Times New Roman"/>
                <w:sz w:val="24"/>
                <w:szCs w:val="24"/>
              </w:rPr>
              <w:t>Устройство фундамента под БКТП размером 4000х10300 мм;</w:t>
            </w:r>
          </w:p>
          <w:p w:rsidR="002255E5" w:rsidRPr="00D93AA4" w:rsidRDefault="003A18E2" w:rsidP="001E4ED8">
            <w:pPr>
              <w:numPr>
                <w:ilvl w:val="0"/>
                <w:numId w:val="45"/>
              </w:numPr>
              <w:suppressAutoHyphens/>
              <w:spacing w:after="0" w:line="240" w:lineRule="auto"/>
              <w:jc w:val="both"/>
              <w:rPr>
                <w:rFonts w:ascii="Times New Roman" w:eastAsia="Times New Roman" w:hAnsi="Times New Roman" w:cs="Times New Roman"/>
                <w:sz w:val="24"/>
                <w:szCs w:val="24"/>
              </w:rPr>
            </w:pPr>
            <w:r w:rsidRPr="00D93AA4">
              <w:rPr>
                <w:rFonts w:ascii="Times New Roman" w:eastAsia="Times New Roman" w:hAnsi="Times New Roman" w:cs="Times New Roman"/>
                <w:sz w:val="24"/>
                <w:szCs w:val="24"/>
              </w:rPr>
              <w:t>Выемка грунта под насыпную подушку фундамента</w:t>
            </w:r>
            <w:r w:rsidRPr="00D93AA4">
              <w:rPr>
                <w:rFonts w:ascii="Times New Roman" w:eastAsia="Calibri" w:hAnsi="Times New Roman" w:cs="Times New Roman"/>
                <w:sz w:val="24"/>
                <w:szCs w:val="24"/>
                <w:lang w:eastAsia="en-US"/>
              </w:rPr>
              <w:t xml:space="preserve"> </w:t>
            </w:r>
            <w:proofErr w:type="gramStart"/>
            <w:r w:rsidRPr="00D93AA4">
              <w:rPr>
                <w:rFonts w:ascii="Times New Roman" w:eastAsia="Calibri" w:hAnsi="Times New Roman" w:cs="Times New Roman"/>
                <w:sz w:val="24"/>
                <w:szCs w:val="24"/>
                <w:lang w:eastAsia="en-US"/>
              </w:rPr>
              <w:t>блок-модуля</w:t>
            </w:r>
            <w:proofErr w:type="gramEnd"/>
            <w:r w:rsidRPr="00D93AA4">
              <w:rPr>
                <w:rFonts w:ascii="Times New Roman" w:eastAsia="Times New Roman" w:hAnsi="Times New Roman" w:cs="Times New Roman"/>
                <w:sz w:val="24"/>
                <w:szCs w:val="24"/>
              </w:rPr>
              <w:t xml:space="preserve">, с вывозом </w:t>
            </w:r>
            <w:r w:rsidR="002255E5" w:rsidRPr="00D93AA4">
              <w:rPr>
                <w:rFonts w:ascii="Times New Roman" w:eastAsia="Times New Roman" w:hAnsi="Times New Roman" w:cs="Times New Roman"/>
                <w:sz w:val="24"/>
                <w:szCs w:val="24"/>
              </w:rPr>
              <w:t>в пределах станции</w:t>
            </w:r>
          </w:p>
          <w:p w:rsidR="003A18E2" w:rsidRPr="00D93AA4" w:rsidRDefault="003A18E2" w:rsidP="001E4ED8">
            <w:pPr>
              <w:numPr>
                <w:ilvl w:val="0"/>
                <w:numId w:val="45"/>
              </w:numPr>
              <w:suppressAutoHyphens/>
              <w:spacing w:after="0" w:line="240" w:lineRule="auto"/>
              <w:jc w:val="both"/>
              <w:rPr>
                <w:rFonts w:ascii="Times New Roman" w:eastAsia="Times New Roman" w:hAnsi="Times New Roman" w:cs="Times New Roman"/>
                <w:sz w:val="24"/>
                <w:szCs w:val="24"/>
              </w:rPr>
            </w:pPr>
            <w:r w:rsidRPr="00D93AA4">
              <w:rPr>
                <w:rFonts w:ascii="Times New Roman" w:eastAsia="Times New Roman" w:hAnsi="Times New Roman" w:cs="Times New Roman"/>
                <w:sz w:val="24"/>
                <w:szCs w:val="24"/>
              </w:rPr>
              <w:t xml:space="preserve">Устройство песчаной подушки под </w:t>
            </w:r>
            <w:proofErr w:type="spellStart"/>
            <w:r w:rsidRPr="00D93AA4">
              <w:rPr>
                <w:rFonts w:ascii="Times New Roman" w:eastAsia="Calibri" w:hAnsi="Times New Roman" w:cs="Times New Roman"/>
                <w:sz w:val="24"/>
                <w:szCs w:val="24"/>
                <w:lang w:eastAsia="en-US"/>
              </w:rPr>
              <w:t>блочно</w:t>
            </w:r>
            <w:proofErr w:type="spellEnd"/>
            <w:r w:rsidRPr="00D93AA4">
              <w:rPr>
                <w:rFonts w:ascii="Times New Roman" w:eastAsia="Calibri" w:hAnsi="Times New Roman" w:cs="Times New Roman"/>
                <w:sz w:val="24"/>
                <w:szCs w:val="24"/>
                <w:lang w:eastAsia="en-US"/>
              </w:rPr>
              <w:t>-модульное здание</w:t>
            </w:r>
            <w:r w:rsidRPr="00D93AA4">
              <w:rPr>
                <w:rFonts w:ascii="Times New Roman" w:eastAsia="Times New Roman" w:hAnsi="Times New Roman" w:cs="Times New Roman"/>
                <w:sz w:val="24"/>
                <w:szCs w:val="24"/>
              </w:rPr>
              <w:t>;</w:t>
            </w:r>
          </w:p>
          <w:p w:rsidR="003A18E2" w:rsidRPr="00D93AA4" w:rsidRDefault="003A18E2" w:rsidP="001E4ED8">
            <w:pPr>
              <w:numPr>
                <w:ilvl w:val="0"/>
                <w:numId w:val="45"/>
              </w:numPr>
              <w:suppressAutoHyphens/>
              <w:spacing w:after="0" w:line="240" w:lineRule="auto"/>
              <w:jc w:val="both"/>
              <w:rPr>
                <w:rFonts w:ascii="Times New Roman" w:eastAsia="Times New Roman" w:hAnsi="Times New Roman" w:cs="Times New Roman"/>
                <w:sz w:val="24"/>
                <w:szCs w:val="24"/>
              </w:rPr>
            </w:pPr>
            <w:r w:rsidRPr="00D93AA4">
              <w:rPr>
                <w:rFonts w:ascii="Times New Roman" w:eastAsia="Times New Roman" w:hAnsi="Times New Roman" w:cs="Times New Roman"/>
                <w:sz w:val="24"/>
                <w:szCs w:val="24"/>
              </w:rPr>
              <w:t xml:space="preserve">Установка свай </w:t>
            </w:r>
            <w:proofErr w:type="spellStart"/>
            <w:r w:rsidRPr="00D93AA4">
              <w:rPr>
                <w:rFonts w:ascii="Times New Roman" w:eastAsia="Times New Roman" w:hAnsi="Times New Roman" w:cs="Times New Roman"/>
                <w:sz w:val="24"/>
                <w:szCs w:val="24"/>
              </w:rPr>
              <w:t>бурозабивным</w:t>
            </w:r>
            <w:proofErr w:type="spellEnd"/>
            <w:r w:rsidRPr="00D93AA4">
              <w:rPr>
                <w:rFonts w:ascii="Times New Roman" w:eastAsia="Times New Roman" w:hAnsi="Times New Roman" w:cs="Times New Roman"/>
                <w:sz w:val="24"/>
                <w:szCs w:val="24"/>
              </w:rPr>
              <w:t xml:space="preserve"> способом </w:t>
            </w:r>
            <w:r w:rsidRPr="00D93AA4">
              <w:rPr>
                <w:rFonts w:ascii="Times New Roman" w:eastAsia="Times New Roman" w:hAnsi="Times New Roman" w:cs="Times New Roman"/>
                <w:sz w:val="24"/>
                <w:szCs w:val="24"/>
                <w:lang w:val="en-US"/>
              </w:rPr>
              <w:t>L</w:t>
            </w:r>
            <w:r w:rsidRPr="00D93AA4">
              <w:rPr>
                <w:rFonts w:ascii="Times New Roman" w:eastAsia="Times New Roman" w:hAnsi="Times New Roman" w:cs="Times New Roman"/>
                <w:sz w:val="24"/>
                <w:szCs w:val="24"/>
              </w:rPr>
              <w:t>=5200 мм;</w:t>
            </w:r>
          </w:p>
          <w:p w:rsidR="003A18E2" w:rsidRPr="00D93AA4" w:rsidRDefault="003A18E2" w:rsidP="001E4ED8">
            <w:pPr>
              <w:numPr>
                <w:ilvl w:val="0"/>
                <w:numId w:val="44"/>
              </w:numPr>
              <w:suppressAutoHyphens/>
              <w:spacing w:after="0" w:line="240" w:lineRule="auto"/>
              <w:jc w:val="both"/>
              <w:rPr>
                <w:rFonts w:ascii="Times New Roman" w:eastAsia="Times New Roman" w:hAnsi="Times New Roman" w:cs="Times New Roman"/>
                <w:sz w:val="24"/>
                <w:szCs w:val="24"/>
              </w:rPr>
            </w:pPr>
            <w:proofErr w:type="spellStart"/>
            <w:r w:rsidRPr="00D93AA4">
              <w:rPr>
                <w:rFonts w:ascii="Times New Roman" w:eastAsia="Times New Roman" w:hAnsi="Times New Roman" w:cs="Times New Roman"/>
                <w:sz w:val="24"/>
                <w:szCs w:val="24"/>
                <w:lang w:val="en-US"/>
              </w:rPr>
              <w:t>Dy</w:t>
            </w:r>
            <w:proofErr w:type="spellEnd"/>
            <w:r w:rsidR="00D93AA4">
              <w:rPr>
                <w:rFonts w:ascii="Times New Roman" w:eastAsia="Times New Roman" w:hAnsi="Times New Roman" w:cs="Times New Roman"/>
                <w:sz w:val="24"/>
                <w:szCs w:val="24"/>
              </w:rPr>
              <w:t>=440.</w:t>
            </w:r>
          </w:p>
          <w:p w:rsidR="003A18E2" w:rsidRPr="00D93AA4" w:rsidRDefault="00D93AA4" w:rsidP="001E4ED8">
            <w:pPr>
              <w:numPr>
                <w:ilvl w:val="0"/>
                <w:numId w:val="44"/>
              </w:numPr>
              <w:suppressAutoHyphens/>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lang w:val="en-US"/>
              </w:rPr>
              <w:t>Dy</w:t>
            </w:r>
            <w:proofErr w:type="spellEnd"/>
            <w:r>
              <w:rPr>
                <w:rFonts w:ascii="Times New Roman" w:eastAsia="Times New Roman" w:hAnsi="Times New Roman" w:cs="Times New Roman"/>
                <w:sz w:val="24"/>
                <w:szCs w:val="24"/>
                <w:lang w:val="en-US"/>
              </w:rPr>
              <w:t>=850</w:t>
            </w:r>
          </w:p>
        </w:tc>
        <w:tc>
          <w:tcPr>
            <w:tcW w:w="1134" w:type="dxa"/>
            <w:tcBorders>
              <w:top w:val="single" w:sz="4" w:space="0" w:color="auto"/>
              <w:left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80</w:t>
            </w: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lang w:val="en-US"/>
              </w:rPr>
            </w:pPr>
            <w:r w:rsidRPr="00D93AA4">
              <w:rPr>
                <w:rFonts w:ascii="Times New Roman" w:eastAsia="Arial Unicode MS" w:hAnsi="Times New Roman" w:cs="Times New Roman"/>
                <w:color w:val="000000"/>
                <w:sz w:val="24"/>
                <w:szCs w:val="24"/>
              </w:rPr>
              <w:t>80</w:t>
            </w: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lang w:val="en-US"/>
              </w:rPr>
            </w:pP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lang w:val="en-US"/>
              </w:rPr>
            </w:pPr>
            <w:r w:rsidRPr="00D93AA4">
              <w:rPr>
                <w:rFonts w:ascii="Times New Roman" w:eastAsia="Arial Unicode MS" w:hAnsi="Times New Roman" w:cs="Times New Roman"/>
                <w:color w:val="000000"/>
                <w:sz w:val="24"/>
                <w:szCs w:val="24"/>
              </w:rPr>
              <w:t>18</w:t>
            </w:r>
          </w:p>
          <w:p w:rsidR="003A18E2" w:rsidRPr="00D93AA4" w:rsidRDefault="003A18E2" w:rsidP="001E4ED8">
            <w:pPr>
              <w:suppressAutoHyphens/>
              <w:spacing w:after="0" w:line="240" w:lineRule="auto"/>
              <w:jc w:val="both"/>
              <w:rPr>
                <w:rFonts w:ascii="Times New Roman" w:eastAsia="Times New Roman" w:hAnsi="Times New Roman" w:cs="Times New Roman"/>
                <w:sz w:val="24"/>
                <w:szCs w:val="24"/>
                <w:lang w:val="en-US"/>
              </w:rPr>
            </w:pPr>
            <w:r w:rsidRPr="00D93AA4">
              <w:rPr>
                <w:rFonts w:ascii="Times New Roman" w:eastAsia="Arial Unicode MS" w:hAnsi="Times New Roman" w:cs="Times New Roman"/>
                <w:color w:val="000000"/>
                <w:sz w:val="24"/>
                <w:szCs w:val="24"/>
                <w:lang w:val="en-US"/>
              </w:rPr>
              <w:t>6</w:t>
            </w:r>
          </w:p>
        </w:tc>
        <w:tc>
          <w:tcPr>
            <w:tcW w:w="1134" w:type="dxa"/>
            <w:tcBorders>
              <w:top w:val="single" w:sz="4" w:space="0" w:color="auto"/>
              <w:left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vertAlign w:val="superscript"/>
              </w:rPr>
            </w:pPr>
            <w:r w:rsidRPr="00D93AA4">
              <w:rPr>
                <w:rFonts w:ascii="Times New Roman" w:eastAsia="Arial Unicode MS" w:hAnsi="Times New Roman" w:cs="Times New Roman"/>
                <w:color w:val="000000"/>
                <w:sz w:val="24"/>
                <w:szCs w:val="24"/>
              </w:rPr>
              <w:t>м</w:t>
            </w:r>
            <w:r w:rsidRPr="00D93AA4">
              <w:rPr>
                <w:rFonts w:ascii="Times New Roman" w:eastAsia="Arial Unicode MS" w:hAnsi="Times New Roman" w:cs="Times New Roman"/>
                <w:color w:val="000000"/>
                <w:sz w:val="24"/>
                <w:szCs w:val="24"/>
                <w:vertAlign w:val="superscript"/>
              </w:rPr>
              <w:t>3</w:t>
            </w: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p>
          <w:p w:rsidR="003A18E2" w:rsidRPr="00D93AA4" w:rsidRDefault="003A18E2" w:rsidP="001E4ED8">
            <w:pPr>
              <w:suppressAutoHyphens/>
              <w:spacing w:after="0" w:line="240" w:lineRule="auto"/>
              <w:jc w:val="both"/>
              <w:rPr>
                <w:rFonts w:ascii="Times New Roman" w:eastAsia="Calibri" w:hAnsi="Times New Roman" w:cs="Times New Roman"/>
                <w:sz w:val="24"/>
                <w:szCs w:val="24"/>
                <w:vertAlign w:val="superscript"/>
                <w:lang w:val="en-US" w:eastAsia="en-US"/>
              </w:rPr>
            </w:pPr>
            <w:r w:rsidRPr="00D93AA4">
              <w:rPr>
                <w:rFonts w:ascii="Times New Roman" w:eastAsia="Calibri" w:hAnsi="Times New Roman" w:cs="Times New Roman"/>
                <w:sz w:val="24"/>
                <w:szCs w:val="24"/>
                <w:lang w:eastAsia="en-US"/>
              </w:rPr>
              <w:t>м</w:t>
            </w:r>
            <w:r w:rsidRPr="00D93AA4">
              <w:rPr>
                <w:rFonts w:ascii="Times New Roman" w:eastAsia="Calibri" w:hAnsi="Times New Roman" w:cs="Times New Roman"/>
                <w:sz w:val="24"/>
                <w:szCs w:val="24"/>
                <w:vertAlign w:val="superscript"/>
                <w:lang w:eastAsia="en-US"/>
              </w:rPr>
              <w:t>3</w:t>
            </w:r>
          </w:p>
          <w:p w:rsidR="003A18E2" w:rsidRPr="00D93AA4" w:rsidRDefault="003A18E2" w:rsidP="001E4ED8">
            <w:pPr>
              <w:suppressAutoHyphens/>
              <w:spacing w:after="0" w:line="240" w:lineRule="auto"/>
              <w:jc w:val="both"/>
              <w:rPr>
                <w:rFonts w:ascii="Times New Roman" w:eastAsia="Calibri" w:hAnsi="Times New Roman" w:cs="Times New Roman"/>
                <w:sz w:val="24"/>
                <w:szCs w:val="24"/>
                <w:lang w:val="en-US" w:eastAsia="en-US"/>
              </w:rPr>
            </w:pPr>
          </w:p>
          <w:p w:rsidR="003A18E2" w:rsidRPr="00D93AA4" w:rsidRDefault="003A18E2" w:rsidP="001E4ED8">
            <w:pPr>
              <w:suppressAutoHyphens/>
              <w:spacing w:after="0" w:line="240" w:lineRule="auto"/>
              <w:jc w:val="both"/>
              <w:rPr>
                <w:rFonts w:ascii="Times New Roman" w:eastAsia="Calibri" w:hAnsi="Times New Roman" w:cs="Times New Roman"/>
                <w:sz w:val="24"/>
                <w:szCs w:val="24"/>
                <w:vertAlign w:val="superscript"/>
                <w:lang w:val="en-US" w:eastAsia="en-US"/>
              </w:rPr>
            </w:pPr>
            <w:r w:rsidRPr="00D93AA4">
              <w:rPr>
                <w:rFonts w:ascii="Times New Roman" w:eastAsia="Calibri" w:hAnsi="Times New Roman" w:cs="Times New Roman"/>
                <w:sz w:val="24"/>
                <w:szCs w:val="24"/>
                <w:lang w:eastAsia="en-US"/>
              </w:rPr>
              <w:t>шт.</w:t>
            </w:r>
            <w:r w:rsidRPr="00D93AA4">
              <w:rPr>
                <w:rFonts w:ascii="Times New Roman" w:eastAsia="Calibri" w:hAnsi="Times New Roman" w:cs="Times New Roman"/>
                <w:sz w:val="24"/>
                <w:szCs w:val="24"/>
                <w:vertAlign w:val="superscript"/>
                <w:lang w:eastAsia="en-US"/>
              </w:rPr>
              <w:t xml:space="preserve"> </w:t>
            </w:r>
          </w:p>
          <w:p w:rsidR="003A18E2" w:rsidRPr="00D93AA4" w:rsidRDefault="003A18E2" w:rsidP="001E4ED8">
            <w:pPr>
              <w:suppressAutoHyphens/>
              <w:spacing w:after="0" w:line="240" w:lineRule="auto"/>
              <w:jc w:val="both"/>
              <w:rPr>
                <w:rFonts w:ascii="Times New Roman" w:eastAsia="Calibri" w:hAnsi="Times New Roman" w:cs="Times New Roman"/>
                <w:sz w:val="24"/>
                <w:szCs w:val="24"/>
                <w:lang w:eastAsia="en-US"/>
              </w:rPr>
            </w:pPr>
            <w:r w:rsidRPr="00D93AA4">
              <w:rPr>
                <w:rFonts w:ascii="Times New Roman" w:eastAsia="Calibri" w:hAnsi="Times New Roman" w:cs="Times New Roman"/>
                <w:sz w:val="24"/>
                <w:szCs w:val="24"/>
                <w:lang w:eastAsia="en-US"/>
              </w:rPr>
              <w:t>шт.</w:t>
            </w:r>
          </w:p>
        </w:tc>
      </w:tr>
      <w:tr w:rsidR="003A18E2" w:rsidRPr="00D93AA4" w:rsidTr="00D93AA4">
        <w:trPr>
          <w:trHeight w:val="58"/>
        </w:trPr>
        <w:tc>
          <w:tcPr>
            <w:tcW w:w="9923" w:type="dxa"/>
            <w:gridSpan w:val="4"/>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D93AA4">
            <w:pPr>
              <w:pStyle w:val="a4"/>
              <w:widowControl w:val="0"/>
              <w:numPr>
                <w:ilvl w:val="0"/>
                <w:numId w:val="56"/>
              </w:numPr>
              <w:shd w:val="clear" w:color="auto" w:fill="FFFFFF"/>
              <w:tabs>
                <w:tab w:val="left" w:pos="0"/>
              </w:tabs>
              <w:suppressAutoHyphens/>
              <w:autoSpaceDE w:val="0"/>
              <w:autoSpaceDN w:val="0"/>
              <w:adjustRightInd w:val="0"/>
              <w:ind w:right="-7"/>
              <w:jc w:val="both"/>
              <w:rPr>
                <w:rFonts w:ascii="Times New Roman" w:eastAsia="Times New Roman" w:hAnsi="Times New Roman" w:cs="Times New Roman"/>
              </w:rPr>
            </w:pPr>
            <w:r w:rsidRPr="00D93AA4">
              <w:rPr>
                <w:rFonts w:ascii="Times New Roman" w:eastAsia="Times New Roman" w:hAnsi="Times New Roman" w:cs="Times New Roman"/>
              </w:rPr>
              <w:t xml:space="preserve">Поставка, монтаж силового кабеля подстанции. </w:t>
            </w:r>
            <w:proofErr w:type="gramStart"/>
            <w:r w:rsidRPr="00D93AA4">
              <w:rPr>
                <w:rFonts w:ascii="Times New Roman" w:eastAsia="Times New Roman" w:hAnsi="Times New Roman" w:cs="Times New Roman"/>
              </w:rPr>
              <w:t xml:space="preserve">БКТП-2х1000/6/0,4 </w:t>
            </w:r>
            <w:proofErr w:type="spellStart"/>
            <w:r w:rsidRPr="00D93AA4">
              <w:rPr>
                <w:rFonts w:ascii="Times New Roman" w:eastAsia="Times New Roman" w:hAnsi="Times New Roman" w:cs="Times New Roman"/>
              </w:rPr>
              <w:t>кВ</w:t>
            </w:r>
            <w:proofErr w:type="spellEnd"/>
            <w:r w:rsidRPr="00D93AA4">
              <w:rPr>
                <w:rFonts w:ascii="Times New Roman" w:eastAsia="Times New Roman" w:hAnsi="Times New Roman" w:cs="Times New Roman"/>
              </w:rPr>
              <w:t xml:space="preserve"> (проект:</w:t>
            </w:r>
            <w:proofErr w:type="gramEnd"/>
            <w:r w:rsidRPr="00D93AA4">
              <w:rPr>
                <w:rFonts w:ascii="Times New Roman" w:eastAsia="Times New Roman" w:hAnsi="Times New Roman" w:cs="Times New Roman"/>
              </w:rPr>
              <w:t xml:space="preserve"> Том 4, альбом 1. 13/10-2010-ЭМ </w:t>
            </w:r>
            <w:r w:rsidR="001541DC" w:rsidRPr="00D93AA4">
              <w:rPr>
                <w:rFonts w:ascii="Times New Roman" w:eastAsia="Times New Roman" w:hAnsi="Times New Roman" w:cs="Times New Roman"/>
              </w:rPr>
              <w:t>(</w:t>
            </w:r>
            <w:r w:rsidR="00D93AA4">
              <w:rPr>
                <w:rFonts w:ascii="Times New Roman" w:eastAsia="Times New Roman" w:hAnsi="Times New Roman" w:cs="Times New Roman"/>
                <w:b/>
              </w:rPr>
              <w:t>срок выполнения июнь-август)</w:t>
            </w:r>
          </w:p>
        </w:tc>
      </w:tr>
      <w:tr w:rsidR="003A18E2" w:rsidRPr="00D93AA4" w:rsidTr="00D93AA4">
        <w:trPr>
          <w:trHeight w:val="274"/>
        </w:trPr>
        <w:tc>
          <w:tcPr>
            <w:tcW w:w="710" w:type="dxa"/>
            <w:vMerge w:val="restart"/>
            <w:tcBorders>
              <w:top w:val="single" w:sz="4" w:space="0" w:color="auto"/>
              <w:left w:val="single" w:sz="4" w:space="0" w:color="auto"/>
              <w:right w:val="single" w:sz="4" w:space="0" w:color="auto"/>
            </w:tcBorders>
            <w:shd w:val="clear" w:color="auto" w:fill="FFFFFF"/>
          </w:tcPr>
          <w:p w:rsidR="003A18E2" w:rsidRPr="00D93AA4" w:rsidRDefault="00D93AA4" w:rsidP="00D93AA4">
            <w:pPr>
              <w:numPr>
                <w:ilvl w:val="0"/>
                <w:numId w:val="56"/>
              </w:numPr>
              <w:suppressAutoHyphens/>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p>
        </w:tc>
        <w:tc>
          <w:tcPr>
            <w:tcW w:w="6945"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Подключение, кабель Т-1 БКТП. (начало - Трансформатор Т</w:t>
            </w:r>
            <w:proofErr w:type="gramStart"/>
            <w:r w:rsidRPr="00D93AA4">
              <w:rPr>
                <w:rFonts w:ascii="Times New Roman" w:eastAsia="Arial Unicode MS" w:hAnsi="Times New Roman" w:cs="Times New Roman"/>
                <w:color w:val="000000"/>
                <w:sz w:val="24"/>
                <w:szCs w:val="24"/>
              </w:rPr>
              <w:t>1</w:t>
            </w:r>
            <w:proofErr w:type="gramEnd"/>
            <w:r w:rsidRPr="00D93AA4">
              <w:rPr>
                <w:rFonts w:ascii="Times New Roman" w:eastAsia="Arial Unicode MS" w:hAnsi="Times New Roman" w:cs="Times New Roman"/>
                <w:color w:val="000000"/>
                <w:sz w:val="24"/>
                <w:szCs w:val="24"/>
              </w:rPr>
              <w:t xml:space="preserve">, конец - </w:t>
            </w:r>
            <w:r w:rsidR="00BD393E" w:rsidRPr="00D93AA4">
              <w:rPr>
                <w:rFonts w:ascii="Times New Roman" w:eastAsia="Arial Unicode MS" w:hAnsi="Times New Roman" w:cs="Times New Roman"/>
                <w:color w:val="000000"/>
                <w:sz w:val="24"/>
                <w:szCs w:val="24"/>
              </w:rPr>
              <w:t>Мазутонасосной</w:t>
            </w:r>
            <w:r w:rsidRPr="00D93AA4">
              <w:rPr>
                <w:rFonts w:ascii="Times New Roman" w:eastAsia="Arial Unicode MS" w:hAnsi="Times New Roman" w:cs="Times New Roman"/>
                <w:color w:val="000000"/>
                <w:sz w:val="24"/>
                <w:szCs w:val="24"/>
              </w:rPr>
              <w:t xml:space="preserve">. </w:t>
            </w:r>
            <w:proofErr w:type="gramStart"/>
            <w:r w:rsidRPr="00D93AA4">
              <w:rPr>
                <w:rFonts w:ascii="Times New Roman" w:eastAsia="Arial Unicode MS" w:hAnsi="Times New Roman" w:cs="Times New Roman"/>
                <w:color w:val="000000"/>
                <w:sz w:val="24"/>
                <w:szCs w:val="24"/>
              </w:rPr>
              <w:t xml:space="preserve">РУ-6 </w:t>
            </w:r>
            <w:proofErr w:type="spellStart"/>
            <w:r w:rsidRPr="00D93AA4">
              <w:rPr>
                <w:rFonts w:ascii="Times New Roman" w:eastAsia="Arial Unicode MS" w:hAnsi="Times New Roman" w:cs="Times New Roman"/>
                <w:color w:val="000000"/>
                <w:sz w:val="24"/>
                <w:szCs w:val="24"/>
              </w:rPr>
              <w:t>кВ.</w:t>
            </w:r>
            <w:proofErr w:type="spellEnd"/>
            <w:r w:rsidRPr="00D93AA4">
              <w:rPr>
                <w:rFonts w:ascii="Times New Roman" w:eastAsia="Arial Unicode MS" w:hAnsi="Times New Roman" w:cs="Times New Roman"/>
                <w:color w:val="000000"/>
                <w:sz w:val="24"/>
                <w:szCs w:val="24"/>
              </w:rPr>
              <w:t xml:space="preserve"> Секция 7а):</w:t>
            </w:r>
            <w:proofErr w:type="gramEnd"/>
            <w:r w:rsidRPr="00D93AA4">
              <w:rPr>
                <w:rFonts w:ascii="Times New Roman" w:eastAsia="Arial Unicode MS" w:hAnsi="Times New Roman" w:cs="Times New Roman"/>
                <w:color w:val="000000"/>
                <w:sz w:val="24"/>
                <w:szCs w:val="24"/>
              </w:rPr>
              <w:t xml:space="preserve"> Марка – </w:t>
            </w:r>
            <w:proofErr w:type="spellStart"/>
            <w:r w:rsidRPr="00D93AA4">
              <w:rPr>
                <w:rFonts w:ascii="Times New Roman" w:eastAsia="Arial Unicode MS" w:hAnsi="Times New Roman" w:cs="Times New Roman"/>
                <w:color w:val="000000"/>
                <w:sz w:val="24"/>
                <w:szCs w:val="24"/>
              </w:rPr>
              <w:t>кВВВГнг</w:t>
            </w:r>
            <w:proofErr w:type="spellEnd"/>
            <w:r w:rsidRPr="00D93AA4">
              <w:rPr>
                <w:rFonts w:ascii="Times New Roman" w:eastAsia="Arial Unicode MS" w:hAnsi="Times New Roman" w:cs="Times New Roman"/>
                <w:color w:val="000000"/>
                <w:sz w:val="24"/>
                <w:szCs w:val="24"/>
              </w:rPr>
              <w:t xml:space="preserve">; напряжение - 6 </w:t>
            </w:r>
            <w:proofErr w:type="spellStart"/>
            <w:r w:rsidRPr="00D93AA4">
              <w:rPr>
                <w:rFonts w:ascii="Times New Roman" w:eastAsia="Arial Unicode MS" w:hAnsi="Times New Roman" w:cs="Times New Roman"/>
                <w:color w:val="000000"/>
                <w:sz w:val="24"/>
                <w:szCs w:val="24"/>
              </w:rPr>
              <w:t>к</w:t>
            </w:r>
            <w:r w:rsidR="00F03FE4" w:rsidRPr="00D93AA4">
              <w:rPr>
                <w:rFonts w:ascii="Times New Roman" w:eastAsia="Arial Unicode MS" w:hAnsi="Times New Roman" w:cs="Times New Roman"/>
                <w:color w:val="000000"/>
                <w:sz w:val="24"/>
                <w:szCs w:val="24"/>
              </w:rPr>
              <w:t>В</w:t>
            </w:r>
            <w:proofErr w:type="spellEnd"/>
            <w:r w:rsidR="00F03FE4" w:rsidRPr="00D93AA4">
              <w:rPr>
                <w:rFonts w:ascii="Times New Roman" w:eastAsia="Arial Unicode MS" w:hAnsi="Times New Roman" w:cs="Times New Roman"/>
                <w:color w:val="000000"/>
                <w:sz w:val="24"/>
                <w:szCs w:val="24"/>
              </w:rPr>
              <w:t xml:space="preserve">; Кол-во, число, сечение жил, </w:t>
            </w:r>
            <w:r w:rsidRPr="00D93AA4">
              <w:rPr>
                <w:rFonts w:ascii="Times New Roman" w:eastAsia="Arial Unicode MS" w:hAnsi="Times New Roman" w:cs="Times New Roman"/>
                <w:color w:val="000000"/>
                <w:sz w:val="24"/>
                <w:szCs w:val="24"/>
              </w:rPr>
              <w:t>3x70 мм</w:t>
            </w:r>
            <w:proofErr w:type="gramStart"/>
            <w:r w:rsidRPr="00D93AA4">
              <w:rPr>
                <w:rFonts w:ascii="Times New Roman" w:eastAsia="Arial Unicode MS" w:hAnsi="Times New Roman" w:cs="Times New Roman"/>
                <w:color w:val="000000"/>
                <w:sz w:val="24"/>
                <w:szCs w:val="24"/>
                <w:vertAlign w:val="superscript"/>
              </w:rPr>
              <w:t>2</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220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м</w:t>
            </w:r>
          </w:p>
        </w:tc>
      </w:tr>
      <w:tr w:rsidR="003A18E2" w:rsidRPr="00D93AA4" w:rsidTr="00D93AA4">
        <w:trPr>
          <w:trHeight w:val="274"/>
        </w:trPr>
        <w:tc>
          <w:tcPr>
            <w:tcW w:w="710" w:type="dxa"/>
            <w:vMerge/>
            <w:tcBorders>
              <w:left w:val="single" w:sz="4" w:space="0" w:color="auto"/>
              <w:right w:val="single" w:sz="4" w:space="0" w:color="auto"/>
            </w:tcBorders>
            <w:shd w:val="clear" w:color="auto" w:fill="FFFFFF"/>
          </w:tcPr>
          <w:p w:rsidR="003A18E2" w:rsidRPr="00D93AA4" w:rsidRDefault="003A18E2" w:rsidP="00D93AA4">
            <w:pPr>
              <w:numPr>
                <w:ilvl w:val="0"/>
                <w:numId w:val="56"/>
              </w:numPr>
              <w:suppressAutoHyphens/>
              <w:spacing w:after="0" w:line="240" w:lineRule="auto"/>
              <w:jc w:val="both"/>
              <w:rPr>
                <w:rFonts w:ascii="Times New Roman" w:eastAsia="Arial Unicode MS" w:hAnsi="Times New Roman" w:cs="Times New Roman"/>
                <w:sz w:val="24"/>
                <w:szCs w:val="24"/>
              </w:rPr>
            </w:pPr>
          </w:p>
        </w:tc>
        <w:tc>
          <w:tcPr>
            <w:tcW w:w="6945"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Подключение, кабель Т-2 БКТП. (начало - Трансформатор Т</w:t>
            </w:r>
            <w:proofErr w:type="gramStart"/>
            <w:r w:rsidRPr="00D93AA4">
              <w:rPr>
                <w:rFonts w:ascii="Times New Roman" w:eastAsia="Arial Unicode MS" w:hAnsi="Times New Roman" w:cs="Times New Roman"/>
                <w:color w:val="000000"/>
                <w:sz w:val="24"/>
                <w:szCs w:val="24"/>
              </w:rPr>
              <w:t>2</w:t>
            </w:r>
            <w:proofErr w:type="gramEnd"/>
            <w:r w:rsidRPr="00D93AA4">
              <w:rPr>
                <w:rFonts w:ascii="Times New Roman" w:eastAsia="Arial Unicode MS" w:hAnsi="Times New Roman" w:cs="Times New Roman"/>
                <w:color w:val="000000"/>
                <w:sz w:val="24"/>
                <w:szCs w:val="24"/>
              </w:rPr>
              <w:t xml:space="preserve">, конец - </w:t>
            </w:r>
            <w:proofErr w:type="spellStart"/>
            <w:r w:rsidRPr="00D93AA4">
              <w:rPr>
                <w:rFonts w:ascii="Times New Roman" w:eastAsia="Arial Unicode MS" w:hAnsi="Times New Roman" w:cs="Times New Roman"/>
                <w:color w:val="000000"/>
                <w:sz w:val="24"/>
                <w:szCs w:val="24"/>
              </w:rPr>
              <w:t>Мазуто</w:t>
            </w:r>
            <w:proofErr w:type="spellEnd"/>
            <w:r w:rsidRPr="00D93AA4">
              <w:rPr>
                <w:rFonts w:ascii="Times New Roman" w:eastAsia="Arial Unicode MS" w:hAnsi="Times New Roman" w:cs="Times New Roman"/>
                <w:color w:val="000000"/>
                <w:sz w:val="24"/>
                <w:szCs w:val="24"/>
              </w:rPr>
              <w:t xml:space="preserve">-насосная. </w:t>
            </w:r>
            <w:proofErr w:type="gramStart"/>
            <w:r w:rsidRPr="00D93AA4">
              <w:rPr>
                <w:rFonts w:ascii="Times New Roman" w:eastAsia="Arial Unicode MS" w:hAnsi="Times New Roman" w:cs="Times New Roman"/>
                <w:color w:val="000000"/>
                <w:sz w:val="24"/>
                <w:szCs w:val="24"/>
              </w:rPr>
              <w:t xml:space="preserve">РУ-6 </w:t>
            </w:r>
            <w:proofErr w:type="spellStart"/>
            <w:r w:rsidRPr="00D93AA4">
              <w:rPr>
                <w:rFonts w:ascii="Times New Roman" w:eastAsia="Arial Unicode MS" w:hAnsi="Times New Roman" w:cs="Times New Roman"/>
                <w:color w:val="000000"/>
                <w:sz w:val="24"/>
                <w:szCs w:val="24"/>
              </w:rPr>
              <w:t>кВ.</w:t>
            </w:r>
            <w:proofErr w:type="spellEnd"/>
            <w:r w:rsidRPr="00D93AA4">
              <w:rPr>
                <w:rFonts w:ascii="Times New Roman" w:eastAsia="Arial Unicode MS" w:hAnsi="Times New Roman" w:cs="Times New Roman"/>
                <w:color w:val="000000"/>
                <w:sz w:val="24"/>
                <w:szCs w:val="24"/>
              </w:rPr>
              <w:t xml:space="preserve"> Секция 7б):</w:t>
            </w:r>
            <w:proofErr w:type="gramEnd"/>
            <w:r w:rsidRPr="00D93AA4">
              <w:rPr>
                <w:rFonts w:ascii="Times New Roman" w:eastAsia="Arial Unicode MS" w:hAnsi="Times New Roman" w:cs="Times New Roman"/>
                <w:color w:val="000000"/>
                <w:sz w:val="24"/>
                <w:szCs w:val="24"/>
              </w:rPr>
              <w:t xml:space="preserve"> Марка – </w:t>
            </w:r>
            <w:proofErr w:type="spellStart"/>
            <w:r w:rsidRPr="00D93AA4">
              <w:rPr>
                <w:rFonts w:ascii="Times New Roman" w:eastAsia="Arial Unicode MS" w:hAnsi="Times New Roman" w:cs="Times New Roman"/>
                <w:color w:val="000000"/>
                <w:sz w:val="24"/>
                <w:szCs w:val="24"/>
              </w:rPr>
              <w:t>кВВВГнг</w:t>
            </w:r>
            <w:proofErr w:type="spellEnd"/>
            <w:r w:rsidRPr="00D93AA4">
              <w:rPr>
                <w:rFonts w:ascii="Times New Roman" w:eastAsia="Arial Unicode MS" w:hAnsi="Times New Roman" w:cs="Times New Roman"/>
                <w:color w:val="000000"/>
                <w:sz w:val="24"/>
                <w:szCs w:val="24"/>
              </w:rPr>
              <w:t xml:space="preserve">; напряжение - 6 </w:t>
            </w:r>
            <w:proofErr w:type="spellStart"/>
            <w:r w:rsidRPr="00D93AA4">
              <w:rPr>
                <w:rFonts w:ascii="Times New Roman" w:eastAsia="Arial Unicode MS" w:hAnsi="Times New Roman" w:cs="Times New Roman"/>
                <w:color w:val="000000"/>
                <w:sz w:val="24"/>
                <w:szCs w:val="24"/>
              </w:rPr>
              <w:t>кВ</w:t>
            </w:r>
            <w:proofErr w:type="spellEnd"/>
            <w:r w:rsidRPr="00D93AA4">
              <w:rPr>
                <w:rFonts w:ascii="Times New Roman" w:eastAsia="Arial Unicode MS" w:hAnsi="Times New Roman" w:cs="Times New Roman"/>
                <w:color w:val="000000"/>
                <w:sz w:val="24"/>
                <w:szCs w:val="24"/>
              </w:rPr>
              <w:t xml:space="preserve">; Кол-во, число, </w:t>
            </w:r>
            <w:r w:rsidR="00F03FE4" w:rsidRPr="00D93AA4">
              <w:rPr>
                <w:rFonts w:ascii="Times New Roman" w:eastAsia="Arial Unicode MS" w:hAnsi="Times New Roman" w:cs="Times New Roman"/>
                <w:color w:val="000000"/>
                <w:sz w:val="24"/>
                <w:szCs w:val="24"/>
              </w:rPr>
              <w:t xml:space="preserve">сечение жил, </w:t>
            </w:r>
            <w:r w:rsidRPr="00D93AA4">
              <w:rPr>
                <w:rFonts w:ascii="Times New Roman" w:eastAsia="Arial Unicode MS" w:hAnsi="Times New Roman" w:cs="Times New Roman"/>
                <w:color w:val="000000"/>
                <w:sz w:val="24"/>
                <w:szCs w:val="24"/>
              </w:rPr>
              <w:t>3x70 мм</w:t>
            </w:r>
            <w:proofErr w:type="gramStart"/>
            <w:r w:rsidRPr="00D93AA4">
              <w:rPr>
                <w:rFonts w:ascii="Times New Roman" w:eastAsia="Arial Unicode MS" w:hAnsi="Times New Roman" w:cs="Times New Roman"/>
                <w:color w:val="000000"/>
                <w:sz w:val="24"/>
                <w:szCs w:val="24"/>
                <w:vertAlign w:val="superscript"/>
              </w:rPr>
              <w:t>2</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220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м</w:t>
            </w:r>
          </w:p>
        </w:tc>
      </w:tr>
      <w:tr w:rsidR="003A18E2" w:rsidRPr="00D93AA4" w:rsidTr="00D93AA4">
        <w:trPr>
          <w:trHeight w:val="274"/>
        </w:trPr>
        <w:tc>
          <w:tcPr>
            <w:tcW w:w="710" w:type="dxa"/>
            <w:vMerge/>
            <w:tcBorders>
              <w:left w:val="single" w:sz="4" w:space="0" w:color="auto"/>
              <w:right w:val="single" w:sz="4" w:space="0" w:color="auto"/>
            </w:tcBorders>
            <w:shd w:val="clear" w:color="auto" w:fill="FFFFFF"/>
          </w:tcPr>
          <w:p w:rsidR="003A18E2" w:rsidRPr="00D93AA4" w:rsidRDefault="003A18E2" w:rsidP="00D93AA4">
            <w:pPr>
              <w:numPr>
                <w:ilvl w:val="0"/>
                <w:numId w:val="56"/>
              </w:numPr>
              <w:suppressAutoHyphens/>
              <w:spacing w:after="0" w:line="240" w:lineRule="auto"/>
              <w:jc w:val="both"/>
              <w:rPr>
                <w:rFonts w:ascii="Times New Roman" w:eastAsia="Arial Unicode MS" w:hAnsi="Times New Roman" w:cs="Times New Roman"/>
                <w:sz w:val="24"/>
                <w:szCs w:val="24"/>
              </w:rPr>
            </w:pPr>
          </w:p>
        </w:tc>
        <w:tc>
          <w:tcPr>
            <w:tcW w:w="6945"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 xml:space="preserve">Монтаж кабельной трассы по действующей эстакаде, с установкой профиля и лотков под кабель: </w:t>
            </w:r>
          </w:p>
          <w:p w:rsidR="003A18E2" w:rsidRPr="00D93AA4" w:rsidRDefault="003A18E2" w:rsidP="001E4ED8">
            <w:pPr>
              <w:numPr>
                <w:ilvl w:val="0"/>
                <w:numId w:val="46"/>
              </w:num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Профиль PSM, L = 1200 мм</w:t>
            </w:r>
          </w:p>
          <w:p w:rsidR="003A18E2" w:rsidRPr="00D93AA4" w:rsidRDefault="003A18E2" w:rsidP="001E4ED8">
            <w:pPr>
              <w:numPr>
                <w:ilvl w:val="0"/>
                <w:numId w:val="46"/>
              </w:num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Консоль ВМ, L = 400 мм</w:t>
            </w:r>
          </w:p>
          <w:p w:rsidR="003A18E2" w:rsidRPr="00D93AA4" w:rsidRDefault="003A18E2" w:rsidP="001E4ED8">
            <w:pPr>
              <w:numPr>
                <w:ilvl w:val="0"/>
                <w:numId w:val="46"/>
              </w:num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Лоток LL 400x80 мм, L = 3000 мм</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60</w:t>
            </w: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60</w:t>
            </w: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Шт.</w:t>
            </w: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Шт.</w:t>
            </w:r>
          </w:p>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 xml:space="preserve">Шт. </w:t>
            </w:r>
          </w:p>
        </w:tc>
      </w:tr>
      <w:tr w:rsidR="003A18E2" w:rsidRPr="00D93AA4" w:rsidTr="00D93AA4">
        <w:trPr>
          <w:trHeight w:val="274"/>
        </w:trPr>
        <w:tc>
          <w:tcPr>
            <w:tcW w:w="710" w:type="dxa"/>
            <w:tcBorders>
              <w:left w:val="single" w:sz="4" w:space="0" w:color="auto"/>
              <w:right w:val="single" w:sz="4" w:space="0" w:color="auto"/>
            </w:tcBorders>
            <w:shd w:val="clear" w:color="auto" w:fill="FFFFFF"/>
          </w:tcPr>
          <w:p w:rsidR="003A18E2" w:rsidRPr="00D93AA4" w:rsidRDefault="003A18E2" w:rsidP="00D93AA4">
            <w:pPr>
              <w:numPr>
                <w:ilvl w:val="0"/>
                <w:numId w:val="56"/>
              </w:numPr>
              <w:suppressAutoHyphens/>
              <w:spacing w:after="0" w:line="240" w:lineRule="auto"/>
              <w:jc w:val="both"/>
              <w:rPr>
                <w:rFonts w:ascii="Times New Roman" w:eastAsia="Arial Unicode MS" w:hAnsi="Times New Roman" w:cs="Times New Roman"/>
                <w:sz w:val="24"/>
                <w:szCs w:val="24"/>
              </w:rPr>
            </w:pPr>
          </w:p>
        </w:tc>
        <w:tc>
          <w:tcPr>
            <w:tcW w:w="6945"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D93AA4">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Б</w:t>
            </w:r>
            <w:r w:rsidR="00D93AA4">
              <w:rPr>
                <w:rFonts w:ascii="Times New Roman" w:eastAsia="Arial Unicode MS" w:hAnsi="Times New Roman" w:cs="Times New Roman"/>
                <w:color w:val="000000"/>
                <w:sz w:val="24"/>
                <w:szCs w:val="24"/>
              </w:rPr>
              <w:t xml:space="preserve">лагоустройство территории </w:t>
            </w:r>
            <w:r w:rsidR="00D93AA4">
              <w:rPr>
                <w:rFonts w:ascii="Times New Roman" w:eastAsia="Times New Roman" w:hAnsi="Times New Roman" w:cs="Times New Roman"/>
                <w:b/>
                <w:sz w:val="24"/>
                <w:szCs w:val="24"/>
              </w:rPr>
              <w:t>(срок выполнения август)</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Arial Unicode MS" w:hAnsi="Times New Roman" w:cs="Times New Roman"/>
                <w:color w:val="000000"/>
                <w:sz w:val="24"/>
                <w:szCs w:val="24"/>
              </w:rPr>
            </w:pPr>
            <w:r w:rsidRPr="00D93AA4">
              <w:rPr>
                <w:rFonts w:ascii="Times New Roman" w:eastAsia="Arial Unicode MS" w:hAnsi="Times New Roman" w:cs="Times New Roman"/>
                <w:color w:val="000000"/>
                <w:sz w:val="24"/>
                <w:szCs w:val="24"/>
              </w:rPr>
              <w:t>160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051C09" w:rsidP="001E4ED8">
            <w:pPr>
              <w:suppressAutoHyphens/>
              <w:spacing w:after="0" w:line="240" w:lineRule="auto"/>
              <w:jc w:val="both"/>
              <w:rPr>
                <w:rFonts w:ascii="Times New Roman" w:eastAsia="Arial Unicode MS" w:hAnsi="Times New Roman" w:cs="Times New Roman"/>
                <w:color w:val="000000"/>
                <w:sz w:val="24"/>
                <w:szCs w:val="24"/>
                <w:vertAlign w:val="superscript"/>
              </w:rPr>
            </w:pPr>
            <w:r w:rsidRPr="00D93AA4">
              <w:rPr>
                <w:rFonts w:ascii="Times New Roman" w:eastAsia="Arial Unicode MS" w:hAnsi="Times New Roman" w:cs="Times New Roman"/>
                <w:color w:val="000000"/>
                <w:sz w:val="24"/>
                <w:szCs w:val="24"/>
              </w:rPr>
              <w:t>м</w:t>
            </w:r>
            <w:proofErr w:type="gramStart"/>
            <w:r w:rsidR="003A18E2" w:rsidRPr="00D93AA4">
              <w:rPr>
                <w:rFonts w:ascii="Times New Roman" w:eastAsia="Arial Unicode MS" w:hAnsi="Times New Roman" w:cs="Times New Roman"/>
                <w:color w:val="000000"/>
                <w:sz w:val="24"/>
                <w:szCs w:val="24"/>
                <w:vertAlign w:val="superscript"/>
              </w:rPr>
              <w:t>2</w:t>
            </w:r>
            <w:proofErr w:type="gramEnd"/>
          </w:p>
        </w:tc>
      </w:tr>
      <w:tr w:rsidR="003A18E2" w:rsidRPr="00D93AA4" w:rsidTr="00D93AA4">
        <w:trPr>
          <w:trHeight w:val="274"/>
        </w:trPr>
        <w:tc>
          <w:tcPr>
            <w:tcW w:w="710"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D93AA4">
            <w:pPr>
              <w:numPr>
                <w:ilvl w:val="0"/>
                <w:numId w:val="56"/>
              </w:numPr>
              <w:suppressAutoHyphens/>
              <w:spacing w:after="0" w:line="240" w:lineRule="auto"/>
              <w:jc w:val="both"/>
              <w:rPr>
                <w:rFonts w:ascii="Times New Roman" w:eastAsia="Arial Unicode MS" w:hAnsi="Times New Roman" w:cs="Times New Roman"/>
                <w:sz w:val="24"/>
                <w:szCs w:val="24"/>
              </w:rPr>
            </w:pPr>
          </w:p>
        </w:tc>
        <w:tc>
          <w:tcPr>
            <w:tcW w:w="6945"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D93AA4">
            <w:pPr>
              <w:suppressAutoHyphens/>
              <w:spacing w:after="0" w:line="240" w:lineRule="auto"/>
              <w:jc w:val="both"/>
              <w:rPr>
                <w:rFonts w:ascii="Times New Roman" w:eastAsia="Times New Roman" w:hAnsi="Times New Roman" w:cs="Times New Roman"/>
                <w:sz w:val="24"/>
                <w:szCs w:val="24"/>
              </w:rPr>
            </w:pPr>
            <w:r w:rsidRPr="00D93AA4">
              <w:rPr>
                <w:rFonts w:ascii="Times New Roman" w:eastAsia="Times New Roman" w:hAnsi="Times New Roman" w:cs="Times New Roman"/>
                <w:sz w:val="24"/>
                <w:szCs w:val="24"/>
              </w:rPr>
              <w:t>Выполнить пусконаладочные работы, предостави</w:t>
            </w:r>
            <w:r w:rsidR="00D93AA4">
              <w:rPr>
                <w:rFonts w:ascii="Times New Roman" w:eastAsia="Times New Roman" w:hAnsi="Times New Roman" w:cs="Times New Roman"/>
                <w:sz w:val="24"/>
                <w:szCs w:val="24"/>
              </w:rPr>
              <w:t xml:space="preserve">ть исполнительную документацию </w:t>
            </w:r>
            <w:r w:rsidR="00D93AA4">
              <w:rPr>
                <w:rFonts w:ascii="Times New Roman" w:eastAsia="Times New Roman" w:hAnsi="Times New Roman" w:cs="Times New Roman"/>
                <w:b/>
                <w:sz w:val="24"/>
                <w:szCs w:val="24"/>
              </w:rPr>
              <w:t>(срок выполнения сентябрь)</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1E4ED8">
            <w:pPr>
              <w:suppressAutoHyphens/>
              <w:spacing w:after="0" w:line="240" w:lineRule="auto"/>
              <w:jc w:val="both"/>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3A18E2" w:rsidRPr="00D93AA4" w:rsidRDefault="003A18E2" w:rsidP="00D93AA4">
            <w:pPr>
              <w:suppressAutoHyphens/>
              <w:spacing w:after="0" w:line="240" w:lineRule="auto"/>
              <w:jc w:val="both"/>
              <w:rPr>
                <w:rFonts w:ascii="Times New Roman" w:eastAsia="Times New Roman" w:hAnsi="Times New Roman" w:cs="Times New Roman"/>
                <w:sz w:val="24"/>
                <w:szCs w:val="24"/>
              </w:rPr>
            </w:pPr>
            <w:r w:rsidRPr="00D93AA4">
              <w:rPr>
                <w:rFonts w:ascii="Times New Roman" w:eastAsia="Times New Roman" w:hAnsi="Times New Roman" w:cs="Times New Roman"/>
                <w:sz w:val="24"/>
                <w:szCs w:val="24"/>
              </w:rPr>
              <w:t xml:space="preserve">в </w:t>
            </w:r>
            <w:proofErr w:type="gramStart"/>
            <w:r w:rsidRPr="00D93AA4">
              <w:rPr>
                <w:rFonts w:ascii="Times New Roman" w:eastAsia="Times New Roman" w:hAnsi="Times New Roman" w:cs="Times New Roman"/>
                <w:sz w:val="24"/>
                <w:szCs w:val="24"/>
              </w:rPr>
              <w:t>со-отв</w:t>
            </w:r>
            <w:proofErr w:type="gramEnd"/>
            <w:r w:rsidRPr="00D93AA4">
              <w:rPr>
                <w:rFonts w:ascii="Times New Roman" w:eastAsia="Times New Roman" w:hAnsi="Times New Roman" w:cs="Times New Roman"/>
                <w:sz w:val="24"/>
                <w:szCs w:val="24"/>
              </w:rPr>
              <w:t xml:space="preserve">. </w:t>
            </w:r>
            <w:r w:rsidR="00D93AA4">
              <w:rPr>
                <w:rFonts w:ascii="Times New Roman" w:eastAsia="Times New Roman" w:hAnsi="Times New Roman" w:cs="Times New Roman"/>
                <w:sz w:val="24"/>
                <w:szCs w:val="24"/>
              </w:rPr>
              <w:t xml:space="preserve">с </w:t>
            </w:r>
            <w:r w:rsidRPr="00D93AA4">
              <w:rPr>
                <w:rFonts w:ascii="Times New Roman" w:eastAsia="Times New Roman" w:hAnsi="Times New Roman" w:cs="Times New Roman"/>
                <w:sz w:val="24"/>
                <w:szCs w:val="24"/>
              </w:rPr>
              <w:t>пр</w:t>
            </w:r>
            <w:r w:rsidR="00D93AA4">
              <w:rPr>
                <w:rFonts w:ascii="Times New Roman" w:eastAsia="Times New Roman" w:hAnsi="Times New Roman" w:cs="Times New Roman"/>
                <w:sz w:val="24"/>
                <w:szCs w:val="24"/>
              </w:rPr>
              <w:t>о</w:t>
            </w:r>
            <w:r w:rsidRPr="00D93AA4">
              <w:rPr>
                <w:rFonts w:ascii="Times New Roman" w:eastAsia="Times New Roman" w:hAnsi="Times New Roman" w:cs="Times New Roman"/>
                <w:sz w:val="24"/>
                <w:szCs w:val="24"/>
              </w:rPr>
              <w:t>ект.</w:t>
            </w:r>
          </w:p>
        </w:tc>
      </w:tr>
    </w:tbl>
    <w:p w:rsidR="003A18E2" w:rsidRPr="00C56608" w:rsidRDefault="003A18E2" w:rsidP="001E4ED8">
      <w:pPr>
        <w:widowControl w:val="0"/>
        <w:shd w:val="clear" w:color="auto" w:fill="FFFFFF"/>
        <w:tabs>
          <w:tab w:val="left" w:pos="-284"/>
          <w:tab w:val="left" w:pos="1134"/>
          <w:tab w:val="left" w:pos="1985"/>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C31B79" w:rsidRPr="00C56608" w:rsidRDefault="00C31B79" w:rsidP="001E4ED8">
      <w:pPr>
        <w:tabs>
          <w:tab w:val="left" w:pos="1134"/>
        </w:tabs>
        <w:suppressAutoHyphens/>
        <w:spacing w:after="0" w:line="240" w:lineRule="auto"/>
        <w:ind w:firstLine="567"/>
        <w:jc w:val="both"/>
        <w:rPr>
          <w:rFonts w:ascii="Times New Roman" w:eastAsia="Arial Unicode MS" w:hAnsi="Times New Roman" w:cs="Times New Roman"/>
          <w:sz w:val="24"/>
          <w:szCs w:val="24"/>
        </w:rPr>
      </w:pPr>
      <w:r w:rsidRPr="00C56608">
        <w:rPr>
          <w:rFonts w:ascii="Times New Roman" w:eastAsia="Arial Unicode MS" w:hAnsi="Times New Roman" w:cs="Times New Roman"/>
          <w:sz w:val="24"/>
          <w:szCs w:val="24"/>
        </w:rPr>
        <w:t>За 20 дней до начала работ подрядчик обязан предоставить заказчику на согласование график, руководствуясь следующими требованиями:</w:t>
      </w:r>
    </w:p>
    <w:p w:rsidR="00C31B79" w:rsidRPr="00C56608" w:rsidRDefault="00C31B79" w:rsidP="00B54C65">
      <w:pPr>
        <w:numPr>
          <w:ilvl w:val="0"/>
          <w:numId w:val="7"/>
        </w:numPr>
        <w:tabs>
          <w:tab w:val="left" w:pos="284"/>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каждый вид работ должен быть детализирован по видам операций, давать наглядное представление об организации процесса выполнения работ во времени и необходимых для этого ресурсов;</w:t>
      </w:r>
    </w:p>
    <w:p w:rsidR="00C31B79" w:rsidRPr="00C56608" w:rsidRDefault="00C31B79" w:rsidP="00B54C65">
      <w:pPr>
        <w:numPr>
          <w:ilvl w:val="0"/>
          <w:numId w:val="7"/>
        </w:numPr>
        <w:tabs>
          <w:tab w:val="left" w:pos="284"/>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последовательность операций должна быть отражена с учетом технологии выполнения работ;</w:t>
      </w:r>
    </w:p>
    <w:p w:rsidR="00C31B79" w:rsidRPr="00C56608" w:rsidRDefault="00C31B79" w:rsidP="00B54C65">
      <w:pPr>
        <w:numPr>
          <w:ilvl w:val="0"/>
          <w:numId w:val="7"/>
        </w:numPr>
        <w:tabs>
          <w:tab w:val="left" w:pos="284"/>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должно быть указано количество рабочего персонала подрядчика, необходимого для выполнения каждой конкретной операции;</w:t>
      </w:r>
    </w:p>
    <w:p w:rsidR="00A9535E" w:rsidRPr="00C56608" w:rsidRDefault="00C31B79" w:rsidP="001E4ED8">
      <w:pPr>
        <w:tabs>
          <w:tab w:val="left" w:pos="1134"/>
        </w:tabs>
        <w:suppressAutoHyphens/>
        <w:spacing w:after="0" w:line="240" w:lineRule="auto"/>
        <w:ind w:firstLine="567"/>
        <w:jc w:val="both"/>
        <w:rPr>
          <w:rFonts w:ascii="Times New Roman" w:eastAsia="Arial Unicode MS" w:hAnsi="Times New Roman" w:cs="Times New Roman"/>
          <w:sz w:val="24"/>
          <w:szCs w:val="24"/>
        </w:rPr>
      </w:pPr>
      <w:r w:rsidRPr="00C56608">
        <w:rPr>
          <w:rFonts w:ascii="Times New Roman" w:eastAsia="Arial Unicode MS" w:hAnsi="Times New Roman" w:cs="Times New Roman"/>
          <w:sz w:val="24"/>
          <w:szCs w:val="24"/>
        </w:rPr>
        <w:t xml:space="preserve">График должен быть составлен в формате MSP-диаграммы с использованием программы управления проектами </w:t>
      </w:r>
      <w:proofErr w:type="spellStart"/>
      <w:r w:rsidRPr="00C56608">
        <w:rPr>
          <w:rFonts w:ascii="Times New Roman" w:eastAsia="Arial Unicode MS" w:hAnsi="Times New Roman" w:cs="Times New Roman"/>
          <w:sz w:val="24"/>
          <w:szCs w:val="24"/>
        </w:rPr>
        <w:t>Microsoft</w:t>
      </w:r>
      <w:proofErr w:type="spellEnd"/>
      <w:r w:rsidRPr="00C56608">
        <w:rPr>
          <w:rFonts w:ascii="Times New Roman" w:eastAsia="Arial Unicode MS" w:hAnsi="Times New Roman" w:cs="Times New Roman"/>
          <w:sz w:val="24"/>
          <w:szCs w:val="24"/>
        </w:rPr>
        <w:t xml:space="preserve"> </w:t>
      </w:r>
      <w:proofErr w:type="spellStart"/>
      <w:r w:rsidRPr="00C56608">
        <w:rPr>
          <w:rFonts w:ascii="Times New Roman" w:eastAsia="Arial Unicode MS" w:hAnsi="Times New Roman" w:cs="Times New Roman"/>
          <w:sz w:val="24"/>
          <w:szCs w:val="24"/>
        </w:rPr>
        <w:t>Project</w:t>
      </w:r>
      <w:proofErr w:type="spellEnd"/>
      <w:r w:rsidRPr="00C56608">
        <w:rPr>
          <w:rFonts w:ascii="Times New Roman" w:eastAsia="Arial Unicode MS" w:hAnsi="Times New Roman" w:cs="Times New Roman"/>
          <w:sz w:val="24"/>
          <w:szCs w:val="24"/>
        </w:rPr>
        <w:t xml:space="preserve"> или по согласованию с заказчиком в другом виде.</w:t>
      </w:r>
    </w:p>
    <w:p w:rsidR="002D5AD5" w:rsidRPr="00C56608" w:rsidRDefault="002D5AD5" w:rsidP="001E4ED8">
      <w:pPr>
        <w:widowControl w:val="0"/>
        <w:tabs>
          <w:tab w:val="left" w:pos="1134"/>
        </w:tabs>
        <w:suppressAutoHyphens/>
        <w:spacing w:after="0" w:line="240" w:lineRule="auto"/>
        <w:ind w:firstLine="567"/>
        <w:jc w:val="both"/>
        <w:rPr>
          <w:rFonts w:ascii="Times New Roman" w:eastAsia="Times New Roman" w:hAnsi="Times New Roman" w:cs="Times New Roman"/>
          <w:b/>
          <w:bCs/>
          <w:sz w:val="24"/>
          <w:szCs w:val="24"/>
        </w:rPr>
      </w:pPr>
    </w:p>
    <w:p w:rsidR="005D3E63" w:rsidRPr="00C56608" w:rsidRDefault="005D3E63" w:rsidP="001E4ED8">
      <w:pPr>
        <w:pStyle w:val="a4"/>
        <w:numPr>
          <w:ilvl w:val="0"/>
          <w:numId w:val="8"/>
        </w:numPr>
        <w:suppressAutoHyphens/>
        <w:jc w:val="both"/>
        <w:rPr>
          <w:rFonts w:ascii="Times New Roman" w:hAnsi="Times New Roman" w:cs="Times New Roman"/>
          <w:b/>
        </w:rPr>
      </w:pPr>
      <w:r w:rsidRPr="00C56608">
        <w:rPr>
          <w:rFonts w:ascii="Times New Roman" w:hAnsi="Times New Roman" w:cs="Times New Roman"/>
          <w:b/>
        </w:rPr>
        <w:t>Требования к подрядчику и к</w:t>
      </w:r>
      <w:r w:rsidR="00B54C65">
        <w:rPr>
          <w:rFonts w:ascii="Times New Roman" w:hAnsi="Times New Roman" w:cs="Times New Roman"/>
          <w:b/>
        </w:rPr>
        <w:t xml:space="preserve"> организации производства работ</w:t>
      </w:r>
    </w:p>
    <w:p w:rsidR="004242A4" w:rsidRPr="00C56608" w:rsidRDefault="004242A4" w:rsidP="001E4ED8">
      <w:pPr>
        <w:keepNext/>
        <w:widowControl w:val="0"/>
        <w:numPr>
          <w:ilvl w:val="1"/>
          <w:numId w:val="2"/>
        </w:numPr>
        <w:tabs>
          <w:tab w:val="left" w:pos="567"/>
          <w:tab w:val="left" w:pos="1134"/>
        </w:tabs>
        <w:suppressAutoHyphens/>
        <w:spacing w:after="0" w:line="240" w:lineRule="auto"/>
        <w:ind w:left="0" w:firstLine="0"/>
        <w:jc w:val="both"/>
        <w:rPr>
          <w:rFonts w:ascii="Times New Roman" w:eastAsia="Times New Roman" w:hAnsi="Times New Roman" w:cs="Times New Roman"/>
          <w:b/>
          <w:sz w:val="24"/>
          <w:szCs w:val="24"/>
        </w:rPr>
      </w:pPr>
      <w:r w:rsidRPr="00C56608">
        <w:rPr>
          <w:rFonts w:ascii="Times New Roman" w:eastAsia="Times New Roman" w:hAnsi="Times New Roman" w:cs="Times New Roman"/>
          <w:b/>
          <w:sz w:val="24"/>
          <w:szCs w:val="24"/>
        </w:rPr>
        <w:t>Требования</w:t>
      </w:r>
      <w:r w:rsidR="005D3E63" w:rsidRPr="00C56608">
        <w:rPr>
          <w:rFonts w:ascii="Times New Roman" w:eastAsia="Times New Roman" w:hAnsi="Times New Roman" w:cs="Times New Roman"/>
          <w:b/>
          <w:sz w:val="24"/>
          <w:szCs w:val="24"/>
        </w:rPr>
        <w:t xml:space="preserve"> организации производства работ и их качеству</w:t>
      </w:r>
      <w:r w:rsidRPr="00C56608">
        <w:rPr>
          <w:rFonts w:ascii="Times New Roman" w:eastAsia="Times New Roman" w:hAnsi="Times New Roman" w:cs="Times New Roman"/>
          <w:b/>
          <w:sz w:val="24"/>
          <w:szCs w:val="24"/>
        </w:rPr>
        <w:t>:</w:t>
      </w:r>
    </w:p>
    <w:p w:rsidR="00C30102" w:rsidRDefault="00C30102" w:rsidP="00B54C65">
      <w:pPr>
        <w:pStyle w:val="a4"/>
        <w:numPr>
          <w:ilvl w:val="0"/>
          <w:numId w:val="17"/>
        </w:numPr>
        <w:tabs>
          <w:tab w:val="left" w:pos="426"/>
        </w:tabs>
        <w:suppressAutoHyphens/>
        <w:ind w:left="0" w:firstLine="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ПУЭ, 6, изд. Правила устройства электроустановок.</w:t>
      </w:r>
    </w:p>
    <w:p w:rsidR="00C30102" w:rsidRDefault="00C30102" w:rsidP="00B54C65">
      <w:pPr>
        <w:pStyle w:val="a4"/>
        <w:numPr>
          <w:ilvl w:val="0"/>
          <w:numId w:val="17"/>
        </w:numPr>
        <w:tabs>
          <w:tab w:val="left" w:pos="426"/>
        </w:tabs>
        <w:suppressAutoHyphens/>
        <w:ind w:left="0" w:firstLine="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ПБ 09-560-03 Правила промышленной безопасности нефтебаз и складов с нефтепродуктами.  </w:t>
      </w:r>
    </w:p>
    <w:p w:rsidR="00E46BAC" w:rsidRPr="00C56608" w:rsidRDefault="00E46BAC" w:rsidP="00B54C65">
      <w:pPr>
        <w:pStyle w:val="a4"/>
        <w:numPr>
          <w:ilvl w:val="0"/>
          <w:numId w:val="17"/>
        </w:numPr>
        <w:tabs>
          <w:tab w:val="left" w:pos="426"/>
        </w:tabs>
        <w:suppressAutoHyphens/>
        <w:ind w:left="0" w:firstLine="0"/>
        <w:jc w:val="both"/>
        <w:rPr>
          <w:rFonts w:ascii="Times New Roman" w:eastAsia="Times New Roman" w:hAnsi="Times New Roman" w:cs="Times New Roman"/>
          <w:color w:val="auto"/>
          <w:lang w:val="ru-RU"/>
        </w:rPr>
      </w:pPr>
      <w:r w:rsidRPr="00C56608">
        <w:rPr>
          <w:rFonts w:ascii="Times New Roman" w:eastAsia="Times New Roman" w:hAnsi="Times New Roman" w:cs="Times New Roman"/>
          <w:color w:val="auto"/>
          <w:lang w:val="ru-RU"/>
        </w:rPr>
        <w:t>СНиП 41-02-2003 строительные нормы и правила российской федерации.</w:t>
      </w:r>
    </w:p>
    <w:p w:rsidR="004242A4" w:rsidRPr="00C56608" w:rsidRDefault="004242A4" w:rsidP="00B54C65">
      <w:pPr>
        <w:numPr>
          <w:ilvl w:val="2"/>
          <w:numId w:val="2"/>
        </w:numPr>
        <w:tabs>
          <w:tab w:val="clear" w:pos="1440"/>
          <w:tab w:val="left" w:pos="426"/>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СО 34.03.201-97 (РД 153-34.03.201-97) Правила техники безопасности при эксплуатации тепломеханического оборудования электростанций и тепловых сетей.</w:t>
      </w:r>
    </w:p>
    <w:p w:rsidR="004242A4" w:rsidRPr="00C56608" w:rsidRDefault="004242A4" w:rsidP="00B54C65">
      <w:pPr>
        <w:numPr>
          <w:ilvl w:val="2"/>
          <w:numId w:val="2"/>
        </w:numPr>
        <w:tabs>
          <w:tab w:val="clear" w:pos="1440"/>
          <w:tab w:val="left" w:pos="426"/>
          <w:tab w:val="left" w:pos="113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СО 153-34.03.204 (РД 34.03.204) Правила безопасности при работе с инструментом и приспособлениями</w:t>
      </w:r>
    </w:p>
    <w:p w:rsidR="004242A4" w:rsidRPr="00C56608" w:rsidRDefault="004242A4" w:rsidP="00B54C65">
      <w:pPr>
        <w:numPr>
          <w:ilvl w:val="2"/>
          <w:numId w:val="2"/>
        </w:numPr>
        <w:tabs>
          <w:tab w:val="clear" w:pos="1440"/>
          <w:tab w:val="left" w:pos="426"/>
          <w:tab w:val="left" w:pos="113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СО 34.04.181-2003 Правил организации технического обслуживания и ремонта оборудования, зданий и сооружений эл. станций и сетей.</w:t>
      </w:r>
    </w:p>
    <w:p w:rsidR="004242A4" w:rsidRPr="00C56608" w:rsidRDefault="004242A4" w:rsidP="00B54C65">
      <w:pPr>
        <w:numPr>
          <w:ilvl w:val="2"/>
          <w:numId w:val="2"/>
        </w:numPr>
        <w:tabs>
          <w:tab w:val="clear" w:pos="1440"/>
          <w:tab w:val="left" w:pos="426"/>
          <w:tab w:val="left" w:pos="113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СО 34.03.301-00 (РД 153-34.0-03.301-00). Правила пожарной безопасности для энергетических предприятий. </w:t>
      </w:r>
    </w:p>
    <w:p w:rsidR="004242A4" w:rsidRPr="00C56608" w:rsidRDefault="004242A4" w:rsidP="00B54C65">
      <w:pPr>
        <w:numPr>
          <w:ilvl w:val="2"/>
          <w:numId w:val="2"/>
        </w:numPr>
        <w:tabs>
          <w:tab w:val="clear" w:pos="1440"/>
          <w:tab w:val="left" w:pos="426"/>
          <w:tab w:val="left" w:pos="113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СО 34.39.604-00 (РД 153-34.0-39.604-00) Методические указания по раскрепощению опорно-подвесной системы при ремонте трубопроводов и приёмке опорно-подвесной системы креплений после завершения ремонтных работ.</w:t>
      </w:r>
    </w:p>
    <w:p w:rsidR="004242A4" w:rsidRPr="00C56608" w:rsidRDefault="004242A4" w:rsidP="00B54C65">
      <w:pPr>
        <w:numPr>
          <w:ilvl w:val="2"/>
          <w:numId w:val="2"/>
        </w:numPr>
        <w:tabs>
          <w:tab w:val="clear" w:pos="1440"/>
          <w:tab w:val="left" w:pos="426"/>
          <w:tab w:val="left" w:pos="113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СО 153- 34.03.150-2003 (РД 153-34.0-03.150-00) Межотраслевые правила по охране труда (правила безопасности) при эксплуатации электроустановок: /Утв. Приказом Минэнерго РФ от 27.12.2000 № 163.</w:t>
      </w:r>
    </w:p>
    <w:p w:rsidR="004242A4" w:rsidRPr="00C56608" w:rsidRDefault="004242A4" w:rsidP="00B54C65">
      <w:pPr>
        <w:numPr>
          <w:ilvl w:val="2"/>
          <w:numId w:val="2"/>
        </w:numPr>
        <w:tabs>
          <w:tab w:val="clear" w:pos="1440"/>
          <w:tab w:val="left" w:pos="426"/>
          <w:tab w:val="left" w:pos="113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СО 34.04.181-2003 Правил организации технического обслуживания и ремонта оборудования, зданий и сооружений эл. станций и сетей.</w:t>
      </w:r>
    </w:p>
    <w:p w:rsidR="004242A4" w:rsidRPr="00C56608" w:rsidRDefault="004242A4" w:rsidP="00B54C65">
      <w:pPr>
        <w:numPr>
          <w:ilvl w:val="2"/>
          <w:numId w:val="2"/>
        </w:numPr>
        <w:tabs>
          <w:tab w:val="clear" w:pos="1440"/>
          <w:tab w:val="left" w:pos="426"/>
          <w:tab w:val="left" w:pos="113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СО 34.03.301-00 (РД 153-34.0-03.301-00). Правила пожарной безопасности для энергетических предприятий. </w:t>
      </w:r>
    </w:p>
    <w:p w:rsidR="004242A4" w:rsidRPr="00C56608" w:rsidRDefault="004242A4" w:rsidP="00B54C65">
      <w:pPr>
        <w:numPr>
          <w:ilvl w:val="2"/>
          <w:numId w:val="2"/>
        </w:numPr>
        <w:tabs>
          <w:tab w:val="clear" w:pos="1440"/>
          <w:tab w:val="left" w:pos="426"/>
          <w:tab w:val="num" w:pos="540"/>
          <w:tab w:val="left" w:pos="113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СО 34.03.301-00 (РД 153-34.0-03.301-00). Правила пожарной безопасности для энергетических предприятий.  </w:t>
      </w:r>
    </w:p>
    <w:p w:rsidR="004242A4" w:rsidRPr="00C56608" w:rsidRDefault="004242A4" w:rsidP="00B54C65">
      <w:pPr>
        <w:numPr>
          <w:ilvl w:val="2"/>
          <w:numId w:val="2"/>
        </w:numPr>
        <w:tabs>
          <w:tab w:val="clear" w:pos="1440"/>
          <w:tab w:val="left" w:pos="426"/>
          <w:tab w:val="left" w:pos="113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СО 153-34.35.611 (РД 34.35.611) Нормы по составу и периодичности технического обслуживания средств измерений и автоматизации на тепловых электростанциях.</w:t>
      </w:r>
    </w:p>
    <w:p w:rsidR="003A1CFD" w:rsidRPr="00C56608" w:rsidRDefault="003A1CFD" w:rsidP="001E4ED8">
      <w:pPr>
        <w:tabs>
          <w:tab w:val="left" w:pos="567"/>
          <w:tab w:val="left" w:pos="1134"/>
        </w:tabs>
        <w:suppressAutoHyphens/>
        <w:spacing w:after="0" w:line="240" w:lineRule="auto"/>
        <w:jc w:val="both"/>
        <w:rPr>
          <w:rFonts w:ascii="Times New Roman" w:eastAsia="Times New Roman" w:hAnsi="Times New Roman" w:cs="Times New Roman"/>
          <w:sz w:val="24"/>
          <w:szCs w:val="24"/>
        </w:rPr>
      </w:pPr>
    </w:p>
    <w:p w:rsidR="008F6E97" w:rsidRPr="00C56608" w:rsidRDefault="002E77A0" w:rsidP="001E4ED8">
      <w:pPr>
        <w:pStyle w:val="a4"/>
        <w:numPr>
          <w:ilvl w:val="1"/>
          <w:numId w:val="2"/>
        </w:numPr>
        <w:tabs>
          <w:tab w:val="num" w:pos="0"/>
          <w:tab w:val="left" w:pos="567"/>
          <w:tab w:val="left" w:pos="1134"/>
        </w:tabs>
        <w:suppressAutoHyphens/>
        <w:ind w:left="0" w:firstLine="0"/>
        <w:jc w:val="both"/>
        <w:rPr>
          <w:rFonts w:ascii="Times New Roman" w:eastAsia="Times New Roman" w:hAnsi="Times New Roman" w:cs="Times New Roman"/>
          <w:b/>
          <w:color w:val="auto"/>
        </w:rPr>
      </w:pPr>
      <w:r w:rsidRPr="00C56608">
        <w:rPr>
          <w:rFonts w:ascii="Times New Roman" w:eastAsia="Times New Roman" w:hAnsi="Times New Roman" w:cs="Times New Roman"/>
          <w:b/>
          <w:color w:val="auto"/>
        </w:rPr>
        <w:t xml:space="preserve">Требования к составу и содержанию </w:t>
      </w:r>
      <w:r w:rsidR="000925DF" w:rsidRPr="00C56608">
        <w:rPr>
          <w:rFonts w:ascii="Times New Roman" w:eastAsia="Times New Roman" w:hAnsi="Times New Roman" w:cs="Times New Roman"/>
          <w:b/>
          <w:color w:val="auto"/>
          <w:lang w:val="ru-RU"/>
        </w:rPr>
        <w:t>Проекта</w:t>
      </w:r>
      <w:r w:rsidRPr="00C56608">
        <w:rPr>
          <w:rFonts w:ascii="Times New Roman" w:eastAsia="Times New Roman" w:hAnsi="Times New Roman" w:cs="Times New Roman"/>
          <w:b/>
          <w:color w:val="auto"/>
        </w:rPr>
        <w:t>:</w:t>
      </w:r>
    </w:p>
    <w:p w:rsidR="008F6E97" w:rsidRPr="0037273C" w:rsidRDefault="008F6E97" w:rsidP="0037273C">
      <w:pPr>
        <w:pStyle w:val="a4"/>
        <w:suppressAutoHyphens/>
        <w:ind w:left="0" w:firstLine="709"/>
        <w:jc w:val="both"/>
        <w:rPr>
          <w:rFonts w:ascii="Times New Roman" w:eastAsia="Times New Roman" w:hAnsi="Times New Roman" w:cs="Times New Roman"/>
          <w:color w:val="auto"/>
          <w:lang w:val="ru-RU"/>
        </w:rPr>
      </w:pPr>
      <w:r w:rsidRPr="00C56608">
        <w:rPr>
          <w:rFonts w:ascii="Times New Roman" w:eastAsia="Times New Roman" w:hAnsi="Times New Roman" w:cs="Times New Roman"/>
          <w:color w:val="auto"/>
          <w:lang w:val="ru-RU"/>
        </w:rPr>
        <w:t>Выполнить</w:t>
      </w:r>
      <w:r w:rsidR="00922677">
        <w:rPr>
          <w:rFonts w:ascii="Times New Roman" w:eastAsia="Times New Roman" w:hAnsi="Times New Roman" w:cs="Times New Roman"/>
          <w:color w:val="auto"/>
          <w:lang w:val="ru-RU"/>
        </w:rPr>
        <w:t xml:space="preserve"> часть</w:t>
      </w:r>
      <w:r w:rsidRPr="00C56608">
        <w:rPr>
          <w:rFonts w:ascii="Times New Roman" w:eastAsia="Times New Roman" w:hAnsi="Times New Roman" w:cs="Times New Roman"/>
          <w:color w:val="auto"/>
          <w:lang w:val="ru-RU"/>
        </w:rPr>
        <w:t xml:space="preserve"> строительно-монтажные работы в соответствии с проектом «Техническое перевооружение мазутного хозяйства» разработанног</w:t>
      </w:r>
      <w:proofErr w:type="gramStart"/>
      <w:r w:rsidRPr="00C56608">
        <w:rPr>
          <w:rFonts w:ascii="Times New Roman" w:eastAsia="Times New Roman" w:hAnsi="Times New Roman" w:cs="Times New Roman"/>
          <w:color w:val="auto"/>
          <w:lang w:val="ru-RU"/>
        </w:rPr>
        <w:t>о ООО</w:t>
      </w:r>
      <w:proofErr w:type="gramEnd"/>
      <w:r w:rsidRPr="00C56608">
        <w:rPr>
          <w:rFonts w:ascii="Times New Roman" w:eastAsia="Times New Roman" w:hAnsi="Times New Roman" w:cs="Times New Roman"/>
          <w:color w:val="auto"/>
          <w:lang w:val="ru-RU"/>
        </w:rPr>
        <w:t xml:space="preserve"> «Проектно-строительная компания «</w:t>
      </w:r>
      <w:proofErr w:type="spellStart"/>
      <w:r w:rsidRPr="00C56608">
        <w:rPr>
          <w:rFonts w:ascii="Times New Roman" w:eastAsia="Times New Roman" w:hAnsi="Times New Roman" w:cs="Times New Roman"/>
          <w:color w:val="auto"/>
          <w:lang w:val="ru-RU"/>
        </w:rPr>
        <w:t>Нефтехим</w:t>
      </w:r>
      <w:proofErr w:type="spellEnd"/>
      <w:r w:rsidRPr="00C56608">
        <w:rPr>
          <w:rFonts w:ascii="Times New Roman" w:eastAsia="Times New Roman" w:hAnsi="Times New Roman" w:cs="Times New Roman"/>
          <w:color w:val="auto"/>
          <w:lang w:val="ru-RU"/>
        </w:rPr>
        <w:t>» в 2011 г.</w:t>
      </w:r>
    </w:p>
    <w:p w:rsidR="0054619D" w:rsidRPr="00C56608" w:rsidRDefault="0054619D" w:rsidP="001E4ED8">
      <w:pPr>
        <w:pStyle w:val="a4"/>
        <w:numPr>
          <w:ilvl w:val="1"/>
          <w:numId w:val="2"/>
        </w:numPr>
        <w:tabs>
          <w:tab w:val="left" w:pos="1134"/>
        </w:tabs>
        <w:suppressAutoHyphens/>
        <w:ind w:left="0" w:firstLine="0"/>
        <w:jc w:val="both"/>
        <w:rPr>
          <w:rFonts w:ascii="Times New Roman" w:eastAsia="Times New Roman" w:hAnsi="Times New Roman" w:cs="Times New Roman"/>
          <w:b/>
          <w:color w:val="auto"/>
        </w:rPr>
      </w:pPr>
      <w:r w:rsidRPr="00C56608">
        <w:rPr>
          <w:rFonts w:ascii="Times New Roman" w:eastAsia="Times New Roman" w:hAnsi="Times New Roman" w:cs="Times New Roman"/>
          <w:b/>
          <w:color w:val="auto"/>
        </w:rPr>
        <w:t>Требования к подрядной организации:</w:t>
      </w:r>
    </w:p>
    <w:p w:rsidR="0054619D" w:rsidRPr="00C56608" w:rsidRDefault="0054619D" w:rsidP="001E4ED8">
      <w:pPr>
        <w:pStyle w:val="a4"/>
        <w:numPr>
          <w:ilvl w:val="2"/>
          <w:numId w:val="16"/>
        </w:numPr>
        <w:tabs>
          <w:tab w:val="left" w:pos="426"/>
        </w:tabs>
        <w:suppressAutoHyphens/>
        <w:ind w:left="0" w:firstLine="0"/>
        <w:jc w:val="both"/>
        <w:rPr>
          <w:rFonts w:ascii="Times New Roman" w:eastAsia="Times New Roman" w:hAnsi="Times New Roman" w:cs="Times New Roman"/>
          <w:b/>
          <w:color w:val="auto"/>
        </w:rPr>
      </w:pPr>
      <w:r w:rsidRPr="00C56608">
        <w:rPr>
          <w:rFonts w:ascii="Times New Roman" w:eastAsia="Times New Roman" w:hAnsi="Times New Roman" w:cs="Times New Roman"/>
          <w:b/>
          <w:color w:val="auto"/>
        </w:rPr>
        <w:t>Общие требования:</w:t>
      </w:r>
    </w:p>
    <w:p w:rsidR="005406DA" w:rsidRPr="00C56608" w:rsidRDefault="00B54C65" w:rsidP="00B54C65">
      <w:pPr>
        <w:numPr>
          <w:ilvl w:val="0"/>
          <w:numId w:val="9"/>
        </w:numPr>
        <w:tabs>
          <w:tab w:val="left" w:pos="284"/>
        </w:tabs>
        <w:suppressAutoHyphens/>
        <w:spacing w:after="0" w:line="240" w:lineRule="auto"/>
        <w:ind w:left="0" w:firstLine="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5406DA" w:rsidRPr="00C56608">
        <w:rPr>
          <w:rFonts w:ascii="Times New Roman" w:eastAsia="Times New Roman" w:hAnsi="Times New Roman" w:cs="Times New Roman"/>
          <w:sz w:val="24"/>
          <w:szCs w:val="24"/>
        </w:rPr>
        <w:t>пыт</w:t>
      </w:r>
      <w:r>
        <w:rPr>
          <w:rFonts w:ascii="Times New Roman" w:eastAsia="Times New Roman" w:hAnsi="Times New Roman" w:cs="Times New Roman"/>
          <w:sz w:val="24"/>
          <w:szCs w:val="24"/>
        </w:rPr>
        <w:t xml:space="preserve"> выполнения</w:t>
      </w:r>
      <w:r w:rsidR="005406DA" w:rsidRPr="00C56608">
        <w:rPr>
          <w:rFonts w:ascii="Times New Roman" w:eastAsia="Times New Roman" w:hAnsi="Times New Roman" w:cs="Times New Roman"/>
          <w:sz w:val="24"/>
          <w:szCs w:val="24"/>
        </w:rPr>
        <w:t xml:space="preserve"> </w:t>
      </w:r>
      <w:r w:rsidR="00935EBB" w:rsidRPr="00C56608">
        <w:rPr>
          <w:rFonts w:ascii="Times New Roman" w:eastAsia="Times New Roman" w:hAnsi="Times New Roman" w:cs="Times New Roman"/>
          <w:sz w:val="24"/>
          <w:szCs w:val="24"/>
        </w:rPr>
        <w:t>аналогичных работ</w:t>
      </w:r>
      <w:r w:rsidR="005406DA" w:rsidRPr="00C56608">
        <w:rPr>
          <w:rFonts w:ascii="Times New Roman" w:eastAsia="Times New Roman" w:hAnsi="Times New Roman" w:cs="Times New Roman"/>
          <w:sz w:val="24"/>
          <w:szCs w:val="24"/>
        </w:rPr>
        <w:t xml:space="preserve"> не менее 3 лет;</w:t>
      </w:r>
    </w:p>
    <w:p w:rsidR="002C629E" w:rsidRPr="00C56608" w:rsidRDefault="005406DA" w:rsidP="00B54C65">
      <w:pPr>
        <w:numPr>
          <w:ilvl w:val="0"/>
          <w:numId w:val="9"/>
        </w:numPr>
        <w:tabs>
          <w:tab w:val="left" w:pos="284"/>
        </w:tabs>
        <w:suppressAutoHyphens/>
        <w:spacing w:after="0" w:line="240" w:lineRule="auto"/>
        <w:ind w:left="0" w:firstLine="0"/>
        <w:contextualSpacing/>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опыт общестроительных работ не менее 3-х лет;</w:t>
      </w:r>
    </w:p>
    <w:p w:rsidR="002C629E" w:rsidRPr="00C56608" w:rsidRDefault="00935EBB" w:rsidP="00B54C65">
      <w:pPr>
        <w:numPr>
          <w:ilvl w:val="0"/>
          <w:numId w:val="9"/>
        </w:numPr>
        <w:tabs>
          <w:tab w:val="left" w:pos="284"/>
        </w:tabs>
        <w:suppressAutoHyphens/>
        <w:spacing w:after="0" w:line="240" w:lineRule="auto"/>
        <w:ind w:left="0" w:firstLine="0"/>
        <w:contextualSpacing/>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о</w:t>
      </w:r>
      <w:r w:rsidR="002C629E" w:rsidRPr="00C56608">
        <w:rPr>
          <w:rFonts w:ascii="Times New Roman" w:eastAsia="Times New Roman" w:hAnsi="Times New Roman" w:cs="Times New Roman"/>
          <w:sz w:val="24"/>
          <w:szCs w:val="24"/>
        </w:rPr>
        <w:t>знакомление с технической документацией, оборудование проектировщик осуществля</w:t>
      </w:r>
      <w:r w:rsidR="00B54C65">
        <w:rPr>
          <w:rFonts w:ascii="Times New Roman" w:eastAsia="Times New Roman" w:hAnsi="Times New Roman" w:cs="Times New Roman"/>
          <w:sz w:val="24"/>
          <w:szCs w:val="24"/>
        </w:rPr>
        <w:t xml:space="preserve">ет на территории Автовской ТЭЦ; </w:t>
      </w:r>
    </w:p>
    <w:p w:rsidR="002C629E" w:rsidRPr="0037273C" w:rsidRDefault="002C629E" w:rsidP="00B54C65">
      <w:pPr>
        <w:numPr>
          <w:ilvl w:val="0"/>
          <w:numId w:val="10"/>
        </w:numPr>
        <w:tabs>
          <w:tab w:val="left" w:pos="284"/>
          <w:tab w:val="left" w:pos="567"/>
        </w:tabs>
        <w:suppressAutoHyphens/>
        <w:spacing w:after="0" w:line="240" w:lineRule="auto"/>
        <w:ind w:left="0" w:firstLine="0"/>
        <w:contextualSpacing/>
        <w:jc w:val="both"/>
        <w:outlineLvl w:val="0"/>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наличие свидетельств о членстве в</w:t>
      </w:r>
      <w:r w:rsidR="0020170E" w:rsidRPr="00C56608">
        <w:rPr>
          <w:rFonts w:ascii="Times New Roman" w:eastAsia="Times New Roman" w:hAnsi="Times New Roman" w:cs="Times New Roman"/>
          <w:sz w:val="24"/>
          <w:szCs w:val="24"/>
        </w:rPr>
        <w:t xml:space="preserve"> СРО с допусками на виды работ</w:t>
      </w:r>
      <w:r w:rsidR="0037273C" w:rsidRPr="0037273C">
        <w:rPr>
          <w:rFonts w:ascii="Times New Roman" w:eastAsia="Times New Roman" w:hAnsi="Times New Roman" w:cs="Times New Roman"/>
          <w:i/>
          <w:sz w:val="24"/>
          <w:szCs w:val="24"/>
        </w:rPr>
        <w:t xml:space="preserve">, </w:t>
      </w:r>
      <w:r w:rsidR="0037273C" w:rsidRPr="0037273C">
        <w:rPr>
          <w:rFonts w:ascii="Times New Roman" w:eastAsia="Times New Roman" w:hAnsi="Times New Roman" w:cs="Times New Roman"/>
          <w:sz w:val="24"/>
          <w:szCs w:val="24"/>
        </w:rPr>
        <w:t>оказывающих влияние на безопасность особо опасных объектов капитального строительства</w:t>
      </w:r>
      <w:r w:rsidR="0020170E" w:rsidRPr="0037273C">
        <w:rPr>
          <w:rFonts w:ascii="Times New Roman" w:eastAsia="Times New Roman" w:hAnsi="Times New Roman" w:cs="Times New Roman"/>
          <w:sz w:val="24"/>
          <w:szCs w:val="24"/>
        </w:rPr>
        <w:t xml:space="preserve">: </w:t>
      </w:r>
    </w:p>
    <w:p w:rsidR="00000E6A" w:rsidRPr="00C56608" w:rsidRDefault="001D0236" w:rsidP="001E4ED8">
      <w:pPr>
        <w:numPr>
          <w:ilvl w:val="0"/>
          <w:numId w:val="10"/>
        </w:numPr>
        <w:tabs>
          <w:tab w:val="left" w:pos="567"/>
          <w:tab w:val="left" w:pos="1134"/>
        </w:tabs>
        <w:suppressAutoHyphens/>
        <w:spacing w:after="0" w:line="240" w:lineRule="auto"/>
        <w:contextualSpacing/>
        <w:jc w:val="both"/>
        <w:outlineLvl w:val="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п.1.1; п.2.2; п.2.4; п.3.1; п3.5; п.5.4; п.6.1; п.6.2; п. 6.3; п.15.5; п.15.6; п.20.2; п.20.10; п.20</w:t>
      </w:r>
      <w:r w:rsidR="00914B9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11; </w:t>
      </w:r>
      <w:r w:rsidR="00000E6A" w:rsidRPr="00000E6A">
        <w:rPr>
          <w:rFonts w:ascii="Times New Roman" w:eastAsia="Times New Roman" w:hAnsi="Times New Roman" w:cs="Times New Roman"/>
          <w:sz w:val="24"/>
          <w:szCs w:val="24"/>
        </w:rPr>
        <w:t>п.33.1.11.</w:t>
      </w:r>
      <w:proofErr w:type="gramEnd"/>
    </w:p>
    <w:p w:rsidR="002C629E" w:rsidRPr="00C56608" w:rsidRDefault="00552E55" w:rsidP="00B54C65">
      <w:pPr>
        <w:suppressAutoHyphens/>
        <w:spacing w:after="0" w:line="240" w:lineRule="auto"/>
        <w:ind w:firstLine="709"/>
        <w:contextualSpacing/>
        <w:jc w:val="both"/>
        <w:outlineLvl w:val="0"/>
        <w:rPr>
          <w:rFonts w:ascii="Times New Roman" w:eastAsia="Arial Unicode MS" w:hAnsi="Times New Roman" w:cs="Times New Roman"/>
          <w:sz w:val="24"/>
          <w:szCs w:val="24"/>
        </w:rPr>
      </w:pPr>
      <w:r w:rsidRPr="00C56608">
        <w:rPr>
          <w:rFonts w:ascii="Times New Roman" w:eastAsia="Arial Unicode MS" w:hAnsi="Times New Roman" w:cs="Times New Roman"/>
          <w:sz w:val="24"/>
          <w:szCs w:val="24"/>
        </w:rPr>
        <w:t>Т</w:t>
      </w:r>
      <w:r w:rsidR="005406DA" w:rsidRPr="00C56608">
        <w:rPr>
          <w:rFonts w:ascii="Times New Roman" w:eastAsia="Arial Unicode MS" w:hAnsi="Times New Roman" w:cs="Times New Roman"/>
          <w:sz w:val="24"/>
          <w:szCs w:val="24"/>
        </w:rPr>
        <w:t>ехническое перевооружение</w:t>
      </w:r>
      <w:r w:rsidR="002C629E" w:rsidRPr="00C56608">
        <w:rPr>
          <w:rFonts w:ascii="Times New Roman" w:eastAsia="Arial Unicode MS" w:hAnsi="Times New Roman" w:cs="Times New Roman"/>
          <w:sz w:val="24"/>
          <w:szCs w:val="24"/>
        </w:rPr>
        <w:t xml:space="preserve"> выполняется оборудования Автовской ТЭЦ (ТЭЦ-15) </w:t>
      </w:r>
      <w:r w:rsidR="002C629E" w:rsidRPr="0037273C">
        <w:rPr>
          <w:rFonts w:ascii="Times New Roman" w:eastAsia="Arial Unicode MS" w:hAnsi="Times New Roman" w:cs="Times New Roman"/>
          <w:i/>
          <w:sz w:val="24"/>
          <w:szCs w:val="24"/>
        </w:rPr>
        <w:t xml:space="preserve">которая является особо опасным и технически сложным объектом, в соответствии </w:t>
      </w:r>
      <w:r w:rsidR="00B54C65" w:rsidRPr="0037273C">
        <w:rPr>
          <w:rFonts w:ascii="Times New Roman" w:eastAsia="Arial Unicode MS" w:hAnsi="Times New Roman" w:cs="Times New Roman"/>
          <w:i/>
          <w:sz w:val="24"/>
          <w:szCs w:val="24"/>
        </w:rPr>
        <w:t>Градостроительного</w:t>
      </w:r>
      <w:r w:rsidR="00B54C65" w:rsidRPr="00C56608">
        <w:rPr>
          <w:rFonts w:ascii="Times New Roman" w:eastAsia="Arial Unicode MS" w:hAnsi="Times New Roman" w:cs="Times New Roman"/>
          <w:sz w:val="24"/>
          <w:szCs w:val="24"/>
        </w:rPr>
        <w:t xml:space="preserve"> Кодекса </w:t>
      </w:r>
      <w:r w:rsidR="002C629E" w:rsidRPr="00C56608">
        <w:rPr>
          <w:rFonts w:ascii="Times New Roman" w:eastAsia="Arial Unicode MS" w:hAnsi="Times New Roman" w:cs="Times New Roman"/>
          <w:sz w:val="24"/>
          <w:szCs w:val="24"/>
        </w:rPr>
        <w:t>РФ Статьи 48.1. «Особо опасные, технически сложные и уникальные объекты», (</w:t>
      </w:r>
      <w:proofErr w:type="spellStart"/>
      <w:r w:rsidR="002C629E" w:rsidRPr="00C56608">
        <w:rPr>
          <w:rFonts w:ascii="Times New Roman" w:eastAsia="Arial Unicode MS" w:hAnsi="Times New Roman" w:cs="Times New Roman"/>
          <w:sz w:val="24"/>
          <w:szCs w:val="24"/>
        </w:rPr>
        <w:t>п.п</w:t>
      </w:r>
      <w:proofErr w:type="spellEnd"/>
      <w:r w:rsidR="002C629E" w:rsidRPr="00C56608">
        <w:rPr>
          <w:rFonts w:ascii="Times New Roman" w:eastAsia="Arial Unicode MS" w:hAnsi="Times New Roman" w:cs="Times New Roman"/>
          <w:sz w:val="24"/>
          <w:szCs w:val="24"/>
        </w:rPr>
        <w:t>. 10.1. тепловые электростанции мощностью 150 мегаватт и выше).</w:t>
      </w:r>
    </w:p>
    <w:p w:rsidR="005E0AEF" w:rsidRPr="00C56608" w:rsidRDefault="005E0AEF" w:rsidP="00B54C65">
      <w:pPr>
        <w:pStyle w:val="a4"/>
        <w:suppressAutoHyphens/>
        <w:autoSpaceDE w:val="0"/>
        <w:autoSpaceDN w:val="0"/>
        <w:adjustRightInd w:val="0"/>
        <w:ind w:left="0" w:firstLine="709"/>
        <w:jc w:val="both"/>
        <w:rPr>
          <w:rFonts w:ascii="Times New Roman" w:hAnsi="Times New Roman" w:cs="Times New Roman"/>
          <w:color w:val="auto"/>
        </w:rPr>
      </w:pPr>
      <w:r w:rsidRPr="00C56608">
        <w:rPr>
          <w:rFonts w:ascii="Times New Roman" w:hAnsi="Times New Roman" w:cs="Times New Roman"/>
          <w:color w:val="auto"/>
        </w:rPr>
        <w:t>Обеспечить соответствие сметной документац</w:t>
      </w:r>
      <w:r w:rsidR="00481816" w:rsidRPr="00C56608">
        <w:rPr>
          <w:rFonts w:ascii="Times New Roman" w:hAnsi="Times New Roman" w:cs="Times New Roman"/>
          <w:color w:val="auto"/>
        </w:rPr>
        <w:t>ии требованиям ценовой политики</w:t>
      </w:r>
      <w:r w:rsidR="00481816" w:rsidRPr="00C56608">
        <w:rPr>
          <w:rFonts w:ascii="Times New Roman" w:hAnsi="Times New Roman" w:cs="Times New Roman"/>
          <w:color w:val="auto"/>
          <w:lang w:val="ru-RU"/>
        </w:rPr>
        <w:t xml:space="preserve"> </w:t>
      </w:r>
      <w:r w:rsidRPr="00C56608">
        <w:rPr>
          <w:rFonts w:ascii="Times New Roman" w:hAnsi="Times New Roman" w:cs="Times New Roman"/>
          <w:color w:val="auto"/>
        </w:rPr>
        <w:t>ОАО</w:t>
      </w:r>
      <w:r w:rsidR="00B54C65">
        <w:rPr>
          <w:rFonts w:ascii="Times New Roman" w:hAnsi="Times New Roman" w:cs="Times New Roman"/>
          <w:color w:val="auto"/>
          <w:lang w:val="ru-RU"/>
        </w:rPr>
        <w:t> </w:t>
      </w:r>
      <w:r w:rsidRPr="00C56608">
        <w:rPr>
          <w:rFonts w:ascii="Times New Roman" w:hAnsi="Times New Roman" w:cs="Times New Roman"/>
          <w:color w:val="auto"/>
        </w:rPr>
        <w:t xml:space="preserve">«ТГК-1». Предоставлять сметно-договорную документацию в бумажном (в 2-х экз.) и в электронном виде в формате </w:t>
      </w:r>
      <w:proofErr w:type="spellStart"/>
      <w:r w:rsidRPr="00C56608">
        <w:rPr>
          <w:rFonts w:ascii="Times New Roman" w:hAnsi="Times New Roman" w:cs="Times New Roman"/>
          <w:color w:val="auto"/>
        </w:rPr>
        <w:t>Excel</w:t>
      </w:r>
      <w:proofErr w:type="spellEnd"/>
      <w:r w:rsidRPr="00C56608">
        <w:rPr>
          <w:rFonts w:ascii="Times New Roman" w:hAnsi="Times New Roman" w:cs="Times New Roman"/>
          <w:color w:val="auto"/>
        </w:rPr>
        <w:t xml:space="preserve">, а также в формате сметных программ </w:t>
      </w:r>
      <w:r w:rsidRPr="00C56608">
        <w:rPr>
          <w:rFonts w:ascii="Times New Roman" w:hAnsi="Times New Roman" w:cs="Times New Roman"/>
          <w:i/>
          <w:iCs/>
          <w:color w:val="auto"/>
        </w:rPr>
        <w:t>A0 или Гранд-Смета.</w:t>
      </w:r>
    </w:p>
    <w:p w:rsidR="005E0AEF" w:rsidRPr="00C56608" w:rsidRDefault="005E0AEF" w:rsidP="00B54C65">
      <w:pPr>
        <w:pStyle w:val="a4"/>
        <w:numPr>
          <w:ilvl w:val="0"/>
          <w:numId w:val="18"/>
        </w:numPr>
        <w:tabs>
          <w:tab w:val="left" w:pos="284"/>
        </w:tabs>
        <w:suppressAutoHyphens/>
        <w:ind w:left="0" w:firstLine="0"/>
        <w:jc w:val="both"/>
        <w:rPr>
          <w:rFonts w:ascii="Times New Roman" w:hAnsi="Times New Roman" w:cs="Times New Roman"/>
          <w:color w:val="auto"/>
        </w:rPr>
      </w:pPr>
      <w:bookmarkStart w:id="1" w:name="Par207"/>
      <w:bookmarkStart w:id="2" w:name="Par262"/>
      <w:bookmarkEnd w:id="1"/>
      <w:bookmarkEnd w:id="2"/>
      <w:r w:rsidRPr="00C56608">
        <w:rPr>
          <w:rFonts w:ascii="Times New Roman" w:hAnsi="Times New Roman" w:cs="Times New Roman"/>
          <w:color w:val="auto"/>
        </w:rPr>
        <w:t>Работники подрядчика должны быть ознакомлены с Экологической политикой ОАО «ТГК-1», подрядчик должен принимать необходимые меры по соблюдению обязательств этой политики в рамках деятельности, определенной настоящим техническим заданием.</w:t>
      </w:r>
    </w:p>
    <w:p w:rsidR="005E0AEF" w:rsidRPr="00C56608" w:rsidRDefault="005E0AEF" w:rsidP="00B54C65">
      <w:pPr>
        <w:pStyle w:val="a4"/>
        <w:tabs>
          <w:tab w:val="left" w:pos="284"/>
        </w:tabs>
        <w:suppressAutoHyphens/>
        <w:ind w:left="0"/>
        <w:jc w:val="both"/>
        <w:rPr>
          <w:rFonts w:ascii="Times New Roman" w:eastAsia="Times New Roman" w:hAnsi="Times New Roman" w:cs="Times New Roman"/>
          <w:color w:val="auto"/>
        </w:rPr>
      </w:pPr>
      <w:r w:rsidRPr="00C56608">
        <w:rPr>
          <w:rFonts w:ascii="Times New Roman" w:eastAsia="Times New Roman" w:hAnsi="Times New Roman" w:cs="Times New Roman"/>
          <w:color w:val="auto"/>
        </w:rPr>
        <w:t>Подрядчик в результате выполнения реконструкции обязан обеспечить восстановление нормативных эксплуатационных характеристик оборудования в соответствии с требованиями НТД.</w:t>
      </w:r>
    </w:p>
    <w:p w:rsidR="005E0AEF" w:rsidRPr="00C56608" w:rsidRDefault="005E0AEF" w:rsidP="00B54C65">
      <w:pPr>
        <w:pStyle w:val="a4"/>
        <w:numPr>
          <w:ilvl w:val="0"/>
          <w:numId w:val="18"/>
        </w:numPr>
        <w:tabs>
          <w:tab w:val="left" w:pos="284"/>
          <w:tab w:val="left" w:pos="1066"/>
        </w:tabs>
        <w:suppressAutoHyphens/>
        <w:autoSpaceDE w:val="0"/>
        <w:autoSpaceDN w:val="0"/>
        <w:adjustRightInd w:val="0"/>
        <w:spacing w:line="266" w:lineRule="exact"/>
        <w:ind w:left="0" w:firstLine="0"/>
        <w:jc w:val="both"/>
        <w:rPr>
          <w:rFonts w:ascii="Times New Roman" w:eastAsia="Times New Roman" w:hAnsi="Times New Roman" w:cs="Times New Roman"/>
          <w:color w:val="auto"/>
        </w:rPr>
      </w:pPr>
      <w:r w:rsidRPr="00C56608">
        <w:rPr>
          <w:rFonts w:ascii="Times New Roman" w:eastAsia="Times New Roman" w:hAnsi="Times New Roman" w:cs="Times New Roman"/>
          <w:color w:val="auto"/>
        </w:rPr>
        <w:t>Подрядчик несет ответственность за соблюдение требований природоохранного законодательства Российской Федерации и СЭМ ОАО «ТГК-1»;</w:t>
      </w:r>
    </w:p>
    <w:p w:rsidR="00CE1CEA" w:rsidRPr="00C56608" w:rsidRDefault="00CE1CEA" w:rsidP="001E4ED8">
      <w:pPr>
        <w:tabs>
          <w:tab w:val="num" w:pos="0"/>
          <w:tab w:val="num" w:pos="432"/>
          <w:tab w:val="left" w:pos="567"/>
          <w:tab w:val="left" w:pos="1134"/>
        </w:tabs>
        <w:suppressAutoHyphens/>
        <w:spacing w:after="0"/>
        <w:ind w:firstLine="567"/>
        <w:jc w:val="both"/>
        <w:rPr>
          <w:rFonts w:ascii="Times New Roman" w:eastAsia="Times New Roman" w:hAnsi="Times New Roman" w:cs="Times New Roman"/>
          <w:b/>
          <w:lang w:val="ru"/>
        </w:rPr>
      </w:pPr>
    </w:p>
    <w:p w:rsidR="00327034" w:rsidRPr="00C56608" w:rsidRDefault="00327034" w:rsidP="001E4ED8">
      <w:pPr>
        <w:pStyle w:val="a4"/>
        <w:numPr>
          <w:ilvl w:val="2"/>
          <w:numId w:val="16"/>
        </w:numPr>
        <w:tabs>
          <w:tab w:val="left" w:pos="567"/>
        </w:tabs>
        <w:suppressAutoHyphens/>
        <w:ind w:left="0" w:firstLine="0"/>
        <w:jc w:val="both"/>
        <w:rPr>
          <w:rFonts w:ascii="Times New Roman" w:eastAsia="Times New Roman" w:hAnsi="Times New Roman" w:cs="Times New Roman"/>
          <w:b/>
          <w:color w:val="auto"/>
        </w:rPr>
      </w:pPr>
      <w:r w:rsidRPr="00C56608">
        <w:rPr>
          <w:rFonts w:ascii="Times New Roman" w:eastAsia="Times New Roman" w:hAnsi="Times New Roman" w:cs="Times New Roman"/>
          <w:b/>
          <w:color w:val="auto"/>
        </w:rPr>
        <w:t>Специальные требования:</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предпочтительно иметь в регионе расположения ЭС производственно-</w:t>
      </w:r>
      <w:r w:rsidR="006F017D" w:rsidRPr="00C56608">
        <w:rPr>
          <w:rFonts w:ascii="Times New Roman" w:eastAsia="Times New Roman" w:hAnsi="Times New Roman" w:cs="Times New Roman"/>
          <w:sz w:val="24"/>
          <w:szCs w:val="24"/>
        </w:rPr>
        <w:t xml:space="preserve"> </w:t>
      </w:r>
      <w:r w:rsidRPr="00C56608">
        <w:rPr>
          <w:rFonts w:ascii="Times New Roman" w:eastAsia="Times New Roman" w:hAnsi="Times New Roman" w:cs="Times New Roman"/>
          <w:sz w:val="24"/>
          <w:szCs w:val="24"/>
        </w:rPr>
        <w:t>техническую базу, обеспечивающую возможность</w:t>
      </w:r>
      <w:r w:rsidR="00914B9F">
        <w:rPr>
          <w:rFonts w:ascii="Times New Roman" w:eastAsia="Times New Roman" w:hAnsi="Times New Roman" w:cs="Times New Roman"/>
          <w:sz w:val="24"/>
          <w:szCs w:val="24"/>
        </w:rPr>
        <w:t xml:space="preserve"> выполнения заявленных</w:t>
      </w:r>
      <w:r w:rsidRPr="00C56608">
        <w:rPr>
          <w:rFonts w:ascii="Times New Roman" w:eastAsia="Times New Roman" w:hAnsi="Times New Roman" w:cs="Times New Roman"/>
          <w:sz w:val="24"/>
          <w:szCs w:val="24"/>
        </w:rPr>
        <w:t xml:space="preserve"> работ;</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располагать кадрами, обладающими соответствующей квалификацией для осуществления проектных, строительных, м</w:t>
      </w:r>
      <w:r w:rsidR="00914B9F">
        <w:rPr>
          <w:rFonts w:ascii="Times New Roman" w:eastAsia="Times New Roman" w:hAnsi="Times New Roman" w:cs="Times New Roman"/>
          <w:sz w:val="24"/>
          <w:szCs w:val="24"/>
        </w:rPr>
        <w:t>онтажных, специальных</w:t>
      </w:r>
      <w:r w:rsidRPr="00C56608">
        <w:rPr>
          <w:rFonts w:ascii="Times New Roman" w:eastAsia="Times New Roman" w:hAnsi="Times New Roman" w:cs="Times New Roman"/>
          <w:sz w:val="24"/>
          <w:szCs w:val="24"/>
        </w:rPr>
        <w:t xml:space="preserve">, пуско-наладочных работ, поставки оборудования и прочих работ и услуг по реконструкции основных фондов электростанций (дипломированные производители работ с опытом работы не менее 3-х последних лет по указанному профилю, слесари по </w:t>
      </w:r>
      <w:r w:rsidR="00914B9F">
        <w:rPr>
          <w:rFonts w:ascii="Times New Roman" w:eastAsia="Times New Roman" w:hAnsi="Times New Roman" w:cs="Times New Roman"/>
          <w:sz w:val="24"/>
          <w:szCs w:val="24"/>
        </w:rPr>
        <w:t>строительству</w:t>
      </w:r>
      <w:r w:rsidRPr="00C56608">
        <w:rPr>
          <w:rFonts w:ascii="Times New Roman" w:eastAsia="Times New Roman" w:hAnsi="Times New Roman" w:cs="Times New Roman"/>
          <w:sz w:val="24"/>
          <w:szCs w:val="24"/>
        </w:rPr>
        <w:t xml:space="preserve"> электротехнического оборудования 4-6 разряда);</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персонал должен быть обучен и аттестован по охране труда, пожарной безопасности и промышленной безопасности </w:t>
      </w:r>
      <w:proofErr w:type="spellStart"/>
      <w:r w:rsidRPr="00C56608">
        <w:rPr>
          <w:rFonts w:ascii="Times New Roman" w:eastAsia="Times New Roman" w:hAnsi="Times New Roman" w:cs="Times New Roman"/>
          <w:sz w:val="24"/>
          <w:szCs w:val="24"/>
        </w:rPr>
        <w:t>энергообъектов</w:t>
      </w:r>
      <w:proofErr w:type="spellEnd"/>
      <w:r w:rsidRPr="00C56608">
        <w:rPr>
          <w:rFonts w:ascii="Times New Roman" w:eastAsia="Times New Roman" w:hAnsi="Times New Roman" w:cs="Times New Roman"/>
          <w:sz w:val="24"/>
          <w:szCs w:val="24"/>
        </w:rPr>
        <w:t xml:space="preserve">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обеспечить в составе персонала наличие стропальщиков и лиц, ответственных за безопасное производство работ кранами;</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досконально знать технологию </w:t>
      </w:r>
      <w:r w:rsidR="00914B9F">
        <w:rPr>
          <w:rFonts w:ascii="Times New Roman" w:eastAsia="Times New Roman" w:hAnsi="Times New Roman" w:cs="Times New Roman"/>
          <w:sz w:val="24"/>
          <w:szCs w:val="24"/>
        </w:rPr>
        <w:t>строительства</w:t>
      </w:r>
      <w:r w:rsidRPr="00C56608">
        <w:rPr>
          <w:rFonts w:ascii="Times New Roman" w:eastAsia="Times New Roman" w:hAnsi="Times New Roman" w:cs="Times New Roman"/>
          <w:sz w:val="24"/>
          <w:szCs w:val="24"/>
        </w:rPr>
        <w:t xml:space="preserve"> и особенности оборудования;</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CE1CEA" w:rsidRPr="00C56608" w:rsidRDefault="00CE1CEA"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исключить применение асбестсодержащих материалов при проведении работ по реконструкции оборудования электростанций;</w:t>
      </w:r>
    </w:p>
    <w:p w:rsidR="00B17875" w:rsidRPr="00576CE2"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576CE2">
        <w:rPr>
          <w:rFonts w:ascii="Times New Roman" w:eastAsia="Times New Roman" w:hAnsi="Times New Roman" w:cs="Times New Roman"/>
          <w:sz w:val="24"/>
          <w:szCs w:val="24"/>
        </w:rPr>
        <w:t>желательно иметь сертификат в соответствии со стандартами ISO</w:t>
      </w:r>
      <w:r w:rsidR="00576CE2" w:rsidRPr="00576CE2">
        <w:rPr>
          <w:rFonts w:ascii="Times New Roman" w:eastAsia="Times New Roman" w:hAnsi="Times New Roman" w:cs="Times New Roman"/>
          <w:sz w:val="24"/>
          <w:szCs w:val="24"/>
        </w:rPr>
        <w:t xml:space="preserve"> (</w:t>
      </w:r>
      <w:r w:rsidR="00576CE2" w:rsidRPr="00576CE2">
        <w:rPr>
          <w:rFonts w:ascii="Times New Roman" w:eastAsia="Times New Roman" w:hAnsi="Times New Roman" w:cs="Times New Roman"/>
          <w:sz w:val="24"/>
          <w:szCs w:val="24"/>
          <w:lang w:val="en-US"/>
        </w:rPr>
        <w:t>ISO</w:t>
      </w:r>
      <w:r w:rsidR="00576CE2" w:rsidRPr="00576CE2">
        <w:rPr>
          <w:rFonts w:ascii="Times New Roman" w:eastAsia="Times New Roman" w:hAnsi="Times New Roman" w:cs="Times New Roman"/>
          <w:sz w:val="24"/>
          <w:szCs w:val="24"/>
        </w:rPr>
        <w:t xml:space="preserve"> 9001:2001, </w:t>
      </w:r>
      <w:r w:rsidR="00576CE2" w:rsidRPr="00576CE2">
        <w:rPr>
          <w:rFonts w:ascii="Times New Roman" w:eastAsia="Times New Roman" w:hAnsi="Times New Roman" w:cs="Times New Roman"/>
          <w:sz w:val="24"/>
          <w:szCs w:val="24"/>
          <w:lang w:val="en-US"/>
        </w:rPr>
        <w:t>ISO</w:t>
      </w:r>
      <w:r w:rsidR="00576CE2" w:rsidRPr="00576CE2">
        <w:rPr>
          <w:rFonts w:ascii="Times New Roman" w:eastAsia="Times New Roman" w:hAnsi="Times New Roman" w:cs="Times New Roman"/>
          <w:sz w:val="24"/>
          <w:szCs w:val="24"/>
        </w:rPr>
        <w:t xml:space="preserve"> 9001:2008)</w:t>
      </w:r>
      <w:r w:rsidRPr="00576CE2">
        <w:rPr>
          <w:rFonts w:ascii="Times New Roman" w:eastAsia="Times New Roman" w:hAnsi="Times New Roman" w:cs="Times New Roman"/>
          <w:sz w:val="24"/>
          <w:szCs w:val="24"/>
        </w:rPr>
        <w:t>;</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иметь все необходимые для </w:t>
      </w:r>
      <w:r w:rsidR="00914B9F">
        <w:rPr>
          <w:rFonts w:ascii="Times New Roman" w:eastAsia="Times New Roman" w:hAnsi="Times New Roman" w:cs="Times New Roman"/>
          <w:sz w:val="24"/>
          <w:szCs w:val="24"/>
        </w:rPr>
        <w:t>строительства</w:t>
      </w:r>
      <w:r w:rsidRPr="00C56608">
        <w:rPr>
          <w:rFonts w:ascii="Times New Roman" w:eastAsia="Times New Roman" w:hAnsi="Times New Roman" w:cs="Times New Roman"/>
          <w:sz w:val="24"/>
          <w:szCs w:val="24"/>
        </w:rPr>
        <w:t xml:space="preserve"> инструменты и специальные приспособления;</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иметь возможность выполнения работ по </w:t>
      </w:r>
      <w:r w:rsidR="00914B9F">
        <w:rPr>
          <w:rFonts w:ascii="Times New Roman" w:eastAsia="Times New Roman" w:hAnsi="Times New Roman" w:cs="Times New Roman"/>
          <w:sz w:val="24"/>
          <w:szCs w:val="24"/>
        </w:rPr>
        <w:t>строительству</w:t>
      </w:r>
      <w:r w:rsidRPr="00C56608">
        <w:rPr>
          <w:rFonts w:ascii="Times New Roman" w:eastAsia="Times New Roman" w:hAnsi="Times New Roman" w:cs="Times New Roman"/>
          <w:sz w:val="24"/>
          <w:szCs w:val="24"/>
        </w:rPr>
        <w:t xml:space="preserve"> в заводских условиях;</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самостоятельно выполнять устройство лесов и подмостей;</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самостоятельно вып</w:t>
      </w:r>
      <w:r w:rsidR="00914B9F">
        <w:rPr>
          <w:rFonts w:ascii="Times New Roman" w:eastAsia="Times New Roman" w:hAnsi="Times New Roman" w:cs="Times New Roman"/>
          <w:sz w:val="24"/>
          <w:szCs w:val="24"/>
        </w:rPr>
        <w:t>олнять транспортное обеспечение строительно-монтажных</w:t>
      </w:r>
      <w:r w:rsidRPr="00C56608">
        <w:rPr>
          <w:rFonts w:ascii="Times New Roman" w:eastAsia="Times New Roman" w:hAnsi="Times New Roman" w:cs="Times New Roman"/>
          <w:sz w:val="24"/>
          <w:szCs w:val="24"/>
        </w:rPr>
        <w:t xml:space="preserve"> работ: перевозку необходимых материалов, в том числе материалов со склад</w:t>
      </w:r>
      <w:r w:rsidR="00914B9F">
        <w:rPr>
          <w:rFonts w:ascii="Times New Roman" w:eastAsia="Times New Roman" w:hAnsi="Times New Roman" w:cs="Times New Roman"/>
          <w:sz w:val="24"/>
          <w:szCs w:val="24"/>
        </w:rPr>
        <w:t>ов Заказчика, на объекты строительства</w:t>
      </w:r>
      <w:r w:rsidRPr="00C56608">
        <w:rPr>
          <w:rFonts w:ascii="Times New Roman" w:eastAsia="Times New Roman" w:hAnsi="Times New Roman" w:cs="Times New Roman"/>
          <w:sz w:val="24"/>
          <w:szCs w:val="24"/>
        </w:rPr>
        <w:t>; вывоз мусора, образовавшегося в ходе выполнения работ, на площадки временного хранения;</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организовать своевременное оформление и ведение исполнительной документации в соответствии разделом 5.3.3. технического задания;</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обеспечить выполнение работ в соответствии с согласованным графиком работ.</w:t>
      </w:r>
    </w:p>
    <w:p w:rsidR="00B17875" w:rsidRPr="00C56608" w:rsidRDefault="00B17875" w:rsidP="00B54C65">
      <w:pPr>
        <w:numPr>
          <w:ilvl w:val="0"/>
          <w:numId w:val="3"/>
        </w:numPr>
        <w:tabs>
          <w:tab w:val="clear" w:pos="1004"/>
          <w:tab w:val="left" w:pos="284"/>
        </w:tabs>
        <w:suppressAutoHyphens/>
        <w:spacing w:after="0" w:line="240" w:lineRule="auto"/>
        <w:ind w:left="0" w:firstLine="0"/>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 предоставлять сметно-договорную документацию в бумажном (в 2-х экз.) и в электронном виде в формате </w:t>
      </w:r>
      <w:proofErr w:type="spellStart"/>
      <w:r w:rsidRPr="00C56608">
        <w:rPr>
          <w:rFonts w:ascii="Times New Roman" w:eastAsia="Times New Roman" w:hAnsi="Times New Roman" w:cs="Times New Roman"/>
          <w:sz w:val="24"/>
          <w:szCs w:val="24"/>
        </w:rPr>
        <w:t>Excel</w:t>
      </w:r>
      <w:proofErr w:type="spellEnd"/>
      <w:r w:rsidRPr="00C56608">
        <w:rPr>
          <w:rFonts w:ascii="Times New Roman" w:eastAsia="Times New Roman" w:hAnsi="Times New Roman" w:cs="Times New Roman"/>
          <w:sz w:val="24"/>
          <w:szCs w:val="24"/>
        </w:rPr>
        <w:t>, а также в формате сметных программ A0 или Гранд-Смета.</w:t>
      </w:r>
    </w:p>
    <w:p w:rsidR="00935EBB" w:rsidRPr="00C56608" w:rsidRDefault="00935EBB" w:rsidP="001E4ED8">
      <w:pPr>
        <w:pStyle w:val="a4"/>
        <w:tabs>
          <w:tab w:val="left" w:pos="1134"/>
        </w:tabs>
        <w:suppressAutoHyphens/>
        <w:ind w:left="900"/>
        <w:jc w:val="both"/>
        <w:outlineLvl w:val="0"/>
        <w:rPr>
          <w:rFonts w:ascii="Times New Roman" w:eastAsia="Times New Roman" w:hAnsi="Times New Roman" w:cs="Times New Roman"/>
          <w:b/>
          <w:color w:val="auto"/>
        </w:rPr>
      </w:pPr>
    </w:p>
    <w:p w:rsidR="00B17875" w:rsidRPr="00C56608" w:rsidRDefault="00B17875" w:rsidP="001E4ED8">
      <w:pPr>
        <w:pStyle w:val="a4"/>
        <w:numPr>
          <w:ilvl w:val="1"/>
          <w:numId w:val="16"/>
        </w:numPr>
        <w:tabs>
          <w:tab w:val="left" w:pos="567"/>
        </w:tabs>
        <w:suppressAutoHyphens/>
        <w:ind w:left="0" w:firstLine="0"/>
        <w:jc w:val="both"/>
        <w:outlineLvl w:val="0"/>
        <w:rPr>
          <w:rFonts w:ascii="Times New Roman" w:eastAsia="Times New Roman" w:hAnsi="Times New Roman" w:cs="Times New Roman"/>
          <w:b/>
          <w:color w:val="auto"/>
        </w:rPr>
      </w:pPr>
      <w:r w:rsidRPr="00C56608">
        <w:rPr>
          <w:rFonts w:ascii="Times New Roman" w:eastAsia="Times New Roman" w:hAnsi="Times New Roman" w:cs="Times New Roman"/>
          <w:b/>
          <w:color w:val="auto"/>
        </w:rPr>
        <w:t>Порядок сдачи-приемки выполненных работ и оформления документации.</w:t>
      </w:r>
    </w:p>
    <w:p w:rsidR="00B17875" w:rsidRPr="00C56608" w:rsidRDefault="00B17875" w:rsidP="00B54C65">
      <w:pPr>
        <w:suppressAutoHyphens/>
        <w:spacing w:after="0" w:line="240" w:lineRule="auto"/>
        <w:ind w:firstLine="709"/>
        <w:jc w:val="both"/>
        <w:outlineLvl w:val="0"/>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Приемка выполненных работ производится комиссией, назначаемой заказчиком.</w:t>
      </w:r>
    </w:p>
    <w:p w:rsidR="00B17875" w:rsidRPr="00C56608" w:rsidRDefault="00B17875" w:rsidP="00B54C65">
      <w:pPr>
        <w:suppressAutoHyphens/>
        <w:spacing w:after="0" w:line="240" w:lineRule="auto"/>
        <w:ind w:firstLine="709"/>
        <w:jc w:val="both"/>
        <w:outlineLvl w:val="0"/>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Подрядчик обязан обеспечить своевременную сдачу выполненных работ комиссии заказчика.</w:t>
      </w:r>
    </w:p>
    <w:p w:rsidR="00B54C65" w:rsidRDefault="00B17875" w:rsidP="00B54C65">
      <w:pPr>
        <w:suppressAutoHyphens/>
        <w:spacing w:after="0" w:line="240" w:lineRule="auto"/>
        <w:ind w:firstLine="709"/>
        <w:jc w:val="both"/>
        <w:outlineLvl w:val="0"/>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5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 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B17875" w:rsidRPr="00C56608" w:rsidRDefault="00B17875" w:rsidP="00B54C65">
      <w:pPr>
        <w:suppressAutoHyphens/>
        <w:spacing w:after="0" w:line="240" w:lineRule="auto"/>
        <w:ind w:firstLine="709"/>
        <w:jc w:val="both"/>
        <w:outlineLvl w:val="0"/>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Подрядчик обязан организовать своевременное в течение 10 календарных дней с момента завершения работ (этапа работ) оформление и предоставление заказчику, исполнительной документации:</w:t>
      </w:r>
    </w:p>
    <w:p w:rsidR="00B17875" w:rsidRPr="00C56608" w:rsidRDefault="00B17875" w:rsidP="00B54C65">
      <w:pPr>
        <w:numPr>
          <w:ilvl w:val="0"/>
          <w:numId w:val="13"/>
        </w:numPr>
        <w:tabs>
          <w:tab w:val="left" w:pos="284"/>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график работ (см. раздел 4 технического задания);</w:t>
      </w:r>
    </w:p>
    <w:p w:rsidR="00B17875" w:rsidRPr="00C56608" w:rsidRDefault="00B17875" w:rsidP="00B54C65">
      <w:pPr>
        <w:numPr>
          <w:ilvl w:val="0"/>
          <w:numId w:val="13"/>
        </w:numPr>
        <w:tabs>
          <w:tab w:val="left" w:pos="284"/>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проект производства работ (ППР);</w:t>
      </w:r>
    </w:p>
    <w:p w:rsidR="00B17875" w:rsidRPr="00C56608" w:rsidRDefault="00B17875" w:rsidP="00B54C65">
      <w:pPr>
        <w:numPr>
          <w:ilvl w:val="0"/>
          <w:numId w:val="13"/>
        </w:numPr>
        <w:tabs>
          <w:tab w:val="left" w:pos="284"/>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ведомость выполненных работ;</w:t>
      </w:r>
    </w:p>
    <w:p w:rsidR="00B17875" w:rsidRPr="00C56608" w:rsidRDefault="00B17875" w:rsidP="00B54C65">
      <w:pPr>
        <w:numPr>
          <w:ilvl w:val="0"/>
          <w:numId w:val="13"/>
        </w:numPr>
        <w:tabs>
          <w:tab w:val="left" w:pos="284"/>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акты промежуточной приемки и/или испытаний;</w:t>
      </w:r>
    </w:p>
    <w:p w:rsidR="00E71087" w:rsidRPr="00C56608" w:rsidRDefault="00B17875" w:rsidP="00B54C65">
      <w:pPr>
        <w:numPr>
          <w:ilvl w:val="0"/>
          <w:numId w:val="13"/>
        </w:numPr>
        <w:tabs>
          <w:tab w:val="left" w:pos="284"/>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акты приемки скрытых работ;</w:t>
      </w:r>
    </w:p>
    <w:p w:rsidR="00B17875" w:rsidRPr="00C56608" w:rsidRDefault="00B17875" w:rsidP="00B54C65">
      <w:pPr>
        <w:numPr>
          <w:ilvl w:val="0"/>
          <w:numId w:val="13"/>
        </w:numPr>
        <w:tabs>
          <w:tab w:val="left" w:pos="284"/>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 xml:space="preserve">акты входного контроля, сертификаты на использованные в процессе </w:t>
      </w:r>
      <w:r w:rsidR="00FD777E">
        <w:rPr>
          <w:rFonts w:ascii="Times New Roman" w:eastAsia="Calibri" w:hAnsi="Times New Roman" w:cs="Times New Roman"/>
          <w:sz w:val="24"/>
          <w:szCs w:val="24"/>
          <w:lang w:eastAsia="en-US"/>
        </w:rPr>
        <w:t>строительства</w:t>
      </w:r>
      <w:r w:rsidRPr="00C56608">
        <w:rPr>
          <w:rFonts w:ascii="Times New Roman" w:eastAsia="Calibri" w:hAnsi="Times New Roman" w:cs="Times New Roman"/>
          <w:sz w:val="24"/>
          <w:szCs w:val="24"/>
          <w:lang w:eastAsia="en-US"/>
        </w:rPr>
        <w:t xml:space="preserve"> материалы и запасные части;</w:t>
      </w:r>
    </w:p>
    <w:p w:rsidR="00B17875" w:rsidRPr="00C56608" w:rsidRDefault="00B17875" w:rsidP="00B54C65">
      <w:pPr>
        <w:numPr>
          <w:ilvl w:val="0"/>
          <w:numId w:val="13"/>
        </w:numPr>
        <w:tabs>
          <w:tab w:val="left" w:pos="284"/>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акты о приемке выполненных работ (форма КС-2);</w:t>
      </w:r>
    </w:p>
    <w:p w:rsidR="00B17875" w:rsidRPr="00C56608" w:rsidRDefault="00B17875" w:rsidP="00B54C65">
      <w:pPr>
        <w:numPr>
          <w:ilvl w:val="0"/>
          <w:numId w:val="13"/>
        </w:numPr>
        <w:tabs>
          <w:tab w:val="left" w:pos="284"/>
        </w:tabs>
        <w:suppressAutoHyphens/>
        <w:spacing w:after="0" w:line="240" w:lineRule="auto"/>
        <w:ind w:left="0" w:firstLine="0"/>
        <w:contextualSpacing/>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справку о стоимости выполненных работ и затрат (форма КС-3),</w:t>
      </w:r>
    </w:p>
    <w:p w:rsidR="00B17875" w:rsidRPr="00B54C65" w:rsidRDefault="00B17875" w:rsidP="00B54C65">
      <w:pPr>
        <w:tabs>
          <w:tab w:val="left" w:pos="284"/>
          <w:tab w:val="left" w:pos="1134"/>
        </w:tabs>
        <w:suppressAutoHyphens/>
        <w:spacing w:after="0" w:line="240" w:lineRule="auto"/>
        <w:jc w:val="both"/>
        <w:rPr>
          <w:rFonts w:ascii="Times New Roman" w:eastAsia="Calibri" w:hAnsi="Times New Roman" w:cs="Times New Roman"/>
          <w:sz w:val="24"/>
          <w:szCs w:val="24"/>
          <w:lang w:eastAsia="en-US"/>
        </w:rPr>
      </w:pPr>
      <w:r w:rsidRPr="00C56608">
        <w:rPr>
          <w:rFonts w:ascii="Times New Roman" w:eastAsia="Calibri" w:hAnsi="Times New Roman" w:cs="Times New Roman"/>
          <w:sz w:val="24"/>
          <w:szCs w:val="24"/>
          <w:lang w:eastAsia="en-US"/>
        </w:rPr>
        <w:t xml:space="preserve">а также иную документацию, составленную перед </w:t>
      </w:r>
      <w:r w:rsidR="00A74A93" w:rsidRPr="00C56608">
        <w:rPr>
          <w:rFonts w:ascii="Times New Roman" w:eastAsia="Calibri" w:hAnsi="Times New Roman" w:cs="Times New Roman"/>
          <w:sz w:val="24"/>
          <w:szCs w:val="24"/>
          <w:lang w:eastAsia="en-US"/>
        </w:rPr>
        <w:t>модернизацией</w:t>
      </w:r>
      <w:r w:rsidRPr="00C56608">
        <w:rPr>
          <w:rFonts w:ascii="Times New Roman" w:eastAsia="Calibri" w:hAnsi="Times New Roman" w:cs="Times New Roman"/>
          <w:sz w:val="24"/>
          <w:szCs w:val="24"/>
          <w:lang w:eastAsia="en-US"/>
        </w:rPr>
        <w:t xml:space="preserve">, </w:t>
      </w:r>
      <w:r w:rsidR="00A74A93" w:rsidRPr="00C56608">
        <w:rPr>
          <w:rFonts w:ascii="Times New Roman" w:eastAsia="Calibri" w:hAnsi="Times New Roman" w:cs="Times New Roman"/>
          <w:sz w:val="24"/>
          <w:szCs w:val="24"/>
          <w:lang w:eastAsia="en-US"/>
        </w:rPr>
        <w:t>и</w:t>
      </w:r>
      <w:r w:rsidRPr="00C56608">
        <w:rPr>
          <w:rFonts w:ascii="Times New Roman" w:eastAsia="Calibri" w:hAnsi="Times New Roman" w:cs="Times New Roman"/>
          <w:sz w:val="24"/>
          <w:szCs w:val="24"/>
          <w:lang w:eastAsia="en-US"/>
        </w:rPr>
        <w:t xml:space="preserve"> </w:t>
      </w:r>
      <w:proofErr w:type="gramStart"/>
      <w:r w:rsidRPr="00C56608">
        <w:rPr>
          <w:rFonts w:ascii="Times New Roman" w:eastAsia="Calibri" w:hAnsi="Times New Roman" w:cs="Times New Roman"/>
          <w:sz w:val="24"/>
          <w:szCs w:val="24"/>
          <w:lang w:eastAsia="en-US"/>
        </w:rPr>
        <w:t>процессе</w:t>
      </w:r>
      <w:proofErr w:type="gramEnd"/>
      <w:r w:rsidRPr="00C56608">
        <w:rPr>
          <w:rFonts w:ascii="Times New Roman" w:eastAsia="Calibri" w:hAnsi="Times New Roman" w:cs="Times New Roman"/>
          <w:sz w:val="24"/>
          <w:szCs w:val="24"/>
          <w:lang w:eastAsia="en-US"/>
        </w:rPr>
        <w:t xml:space="preserve"> </w:t>
      </w:r>
      <w:r w:rsidR="00A74A93" w:rsidRPr="00C56608">
        <w:rPr>
          <w:rFonts w:ascii="Times New Roman" w:eastAsia="Calibri" w:hAnsi="Times New Roman" w:cs="Times New Roman"/>
          <w:sz w:val="24"/>
          <w:szCs w:val="24"/>
          <w:lang w:eastAsia="en-US"/>
        </w:rPr>
        <w:t>модернизации</w:t>
      </w:r>
      <w:r w:rsidRPr="00C56608">
        <w:rPr>
          <w:rFonts w:ascii="Times New Roman" w:eastAsia="Calibri" w:hAnsi="Times New Roman" w:cs="Times New Roman"/>
          <w:sz w:val="24"/>
          <w:szCs w:val="24"/>
          <w:lang w:eastAsia="en-US"/>
        </w:rPr>
        <w:t xml:space="preserve"> и после </w:t>
      </w:r>
      <w:r w:rsidR="00A74A93" w:rsidRPr="00B54C65">
        <w:rPr>
          <w:rFonts w:ascii="Times New Roman" w:eastAsia="Calibri" w:hAnsi="Times New Roman" w:cs="Times New Roman"/>
          <w:sz w:val="24"/>
          <w:szCs w:val="24"/>
          <w:lang w:eastAsia="en-US"/>
        </w:rPr>
        <w:t>модернизации</w:t>
      </w:r>
      <w:r w:rsidRPr="00B54C65">
        <w:rPr>
          <w:rFonts w:ascii="Times New Roman" w:eastAsia="Calibri" w:hAnsi="Times New Roman" w:cs="Times New Roman"/>
          <w:sz w:val="24"/>
          <w:szCs w:val="24"/>
          <w:lang w:eastAsia="en-US"/>
        </w:rPr>
        <w:t xml:space="preserve"> и отражающую техническое состояние оборудования, объем и качество выполненных работ.</w:t>
      </w:r>
    </w:p>
    <w:p w:rsidR="000925DF" w:rsidRPr="00B54C65" w:rsidRDefault="000925DF" w:rsidP="00B54C65">
      <w:pPr>
        <w:suppressAutoHyphens/>
        <w:spacing w:after="0"/>
        <w:ind w:firstLine="709"/>
        <w:jc w:val="both"/>
        <w:rPr>
          <w:rFonts w:ascii="Times New Roman" w:eastAsia="Times New Roman" w:hAnsi="Times New Roman" w:cs="Times New Roman"/>
          <w:sz w:val="24"/>
          <w:szCs w:val="24"/>
          <w:lang w:val="ru"/>
        </w:rPr>
      </w:pPr>
      <w:r w:rsidRPr="00B54C65">
        <w:rPr>
          <w:rFonts w:ascii="Times New Roman" w:eastAsia="Times New Roman" w:hAnsi="Times New Roman" w:cs="Times New Roman"/>
          <w:sz w:val="24"/>
          <w:szCs w:val="24"/>
        </w:rPr>
        <w:t>Предоставляемая исполнительна документация</w:t>
      </w:r>
      <w:r w:rsidR="00A74A93" w:rsidRPr="00B54C65">
        <w:rPr>
          <w:rFonts w:ascii="Times New Roman" w:eastAsia="Times New Roman" w:hAnsi="Times New Roman" w:cs="Times New Roman"/>
          <w:sz w:val="24"/>
          <w:szCs w:val="24"/>
        </w:rPr>
        <w:t>,</w:t>
      </w:r>
      <w:r w:rsidRPr="00B54C65">
        <w:rPr>
          <w:rFonts w:ascii="Times New Roman" w:eastAsia="Times New Roman" w:hAnsi="Times New Roman" w:cs="Times New Roman"/>
          <w:sz w:val="24"/>
          <w:szCs w:val="24"/>
        </w:rPr>
        <w:t xml:space="preserve"> должна соответствовать следующим требованиям</w:t>
      </w:r>
      <w:r w:rsidR="00A74A93" w:rsidRPr="00B54C65">
        <w:rPr>
          <w:rFonts w:ascii="Times New Roman" w:eastAsia="Times New Roman" w:hAnsi="Times New Roman" w:cs="Times New Roman"/>
          <w:sz w:val="24"/>
          <w:szCs w:val="24"/>
        </w:rPr>
        <w:t xml:space="preserve"> НТД</w:t>
      </w:r>
      <w:r w:rsidRPr="00B54C65">
        <w:rPr>
          <w:rFonts w:ascii="Times New Roman" w:eastAsia="Times New Roman" w:hAnsi="Times New Roman" w:cs="Times New Roman"/>
          <w:sz w:val="24"/>
          <w:szCs w:val="24"/>
        </w:rPr>
        <w:t xml:space="preserve">:  </w:t>
      </w:r>
    </w:p>
    <w:p w:rsidR="000925DF" w:rsidRPr="00B54C65" w:rsidRDefault="000925DF" w:rsidP="00B54C65">
      <w:pPr>
        <w:pStyle w:val="a4"/>
        <w:numPr>
          <w:ilvl w:val="2"/>
          <w:numId w:val="61"/>
        </w:numPr>
        <w:tabs>
          <w:tab w:val="left" w:pos="284"/>
        </w:tabs>
        <w:suppressAutoHyphens/>
        <w:ind w:left="0" w:firstLine="0"/>
        <w:jc w:val="both"/>
        <w:rPr>
          <w:rFonts w:ascii="Times New Roman" w:eastAsia="Times New Roman" w:hAnsi="Times New Roman" w:cs="Times New Roman"/>
          <w:color w:val="auto"/>
        </w:rPr>
      </w:pPr>
      <w:r w:rsidRPr="00B54C65">
        <w:rPr>
          <w:rFonts w:ascii="Times New Roman" w:eastAsia="Times New Roman" w:hAnsi="Times New Roman" w:cs="Times New Roman"/>
          <w:color w:val="auto"/>
        </w:rPr>
        <w:t xml:space="preserve">Приказ </w:t>
      </w:r>
      <w:proofErr w:type="spellStart"/>
      <w:r w:rsidRPr="00B54C65">
        <w:rPr>
          <w:rFonts w:ascii="Times New Roman" w:eastAsia="Times New Roman" w:hAnsi="Times New Roman" w:cs="Times New Roman"/>
          <w:color w:val="auto"/>
        </w:rPr>
        <w:t>Ростехнадзора</w:t>
      </w:r>
      <w:proofErr w:type="spellEnd"/>
      <w:r w:rsidRPr="00B54C65">
        <w:rPr>
          <w:rFonts w:ascii="Times New Roman" w:eastAsia="Times New Roman" w:hAnsi="Times New Roman" w:cs="Times New Roman"/>
          <w:color w:val="auto"/>
        </w:rPr>
        <w:t xml:space="preserve"> от 26.12.2006 N 1128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 (вместе с "РД-11-02-2006...") (Зарегистрировано в Минюсте РФ 06.03.2007 N 9050)</w:t>
      </w:r>
      <w:r w:rsidR="00B54C65">
        <w:rPr>
          <w:rFonts w:ascii="Times New Roman" w:eastAsia="Times New Roman" w:hAnsi="Times New Roman" w:cs="Times New Roman"/>
          <w:color w:val="auto"/>
          <w:lang w:val="ru-RU"/>
        </w:rPr>
        <w:t>.</w:t>
      </w:r>
    </w:p>
    <w:p w:rsidR="000925DF" w:rsidRPr="00C56608" w:rsidRDefault="000925DF" w:rsidP="00B54C65">
      <w:pPr>
        <w:pStyle w:val="a4"/>
        <w:numPr>
          <w:ilvl w:val="2"/>
          <w:numId w:val="61"/>
        </w:numPr>
        <w:tabs>
          <w:tab w:val="left" w:pos="284"/>
        </w:tabs>
        <w:suppressAutoHyphens/>
        <w:ind w:left="0" w:firstLine="0"/>
        <w:jc w:val="both"/>
        <w:rPr>
          <w:rFonts w:ascii="Times New Roman" w:eastAsia="Times New Roman" w:hAnsi="Times New Roman" w:cs="Times New Roman"/>
          <w:color w:val="auto"/>
        </w:rPr>
      </w:pPr>
      <w:r w:rsidRPr="00B54C65">
        <w:rPr>
          <w:rFonts w:ascii="Times New Roman" w:eastAsia="Times New Roman" w:hAnsi="Times New Roman" w:cs="Times New Roman"/>
          <w:color w:val="auto"/>
          <w:lang w:val="ru-RU"/>
        </w:rPr>
        <w:t>СНиП 3.01.04-87</w:t>
      </w:r>
      <w:r w:rsidR="00B54C65">
        <w:rPr>
          <w:rFonts w:ascii="Times New Roman" w:eastAsia="Times New Roman" w:hAnsi="Times New Roman" w:cs="Times New Roman"/>
          <w:color w:val="auto"/>
          <w:lang w:val="ru-RU"/>
        </w:rPr>
        <w:t xml:space="preserve"> «</w:t>
      </w:r>
      <w:r w:rsidRPr="00C56608">
        <w:rPr>
          <w:rFonts w:ascii="Times New Roman" w:eastAsia="Times New Roman" w:hAnsi="Times New Roman" w:cs="Times New Roman"/>
          <w:color w:val="auto"/>
          <w:lang w:val="ru-RU"/>
        </w:rPr>
        <w:t>Приемка в эксплуатацию законченных строительством объектов. Основные положения</w:t>
      </w:r>
      <w:r w:rsidR="00B54C65">
        <w:rPr>
          <w:rFonts w:ascii="Times New Roman" w:eastAsia="Times New Roman" w:hAnsi="Times New Roman" w:cs="Times New Roman"/>
          <w:color w:val="auto"/>
          <w:lang w:val="ru-RU"/>
        </w:rPr>
        <w:t>»</w:t>
      </w:r>
      <w:r w:rsidRPr="00C56608">
        <w:rPr>
          <w:rFonts w:ascii="Times New Roman" w:eastAsia="Times New Roman" w:hAnsi="Times New Roman" w:cs="Times New Roman"/>
          <w:color w:val="auto"/>
          <w:lang w:val="ru-RU"/>
        </w:rPr>
        <w:t xml:space="preserve"> (утв. Постановлением Госстроя СССР от 21.04.1987 N 84) (ред. от 18.11.1987)</w:t>
      </w:r>
      <w:r w:rsidR="00B54C65">
        <w:rPr>
          <w:rFonts w:ascii="Times New Roman" w:eastAsia="Times New Roman" w:hAnsi="Times New Roman" w:cs="Times New Roman"/>
          <w:color w:val="auto"/>
          <w:lang w:val="ru-RU"/>
        </w:rPr>
        <w:t>.</w:t>
      </w:r>
    </w:p>
    <w:p w:rsidR="000925DF" w:rsidRPr="00C56608" w:rsidRDefault="00B54C65" w:rsidP="00B54C65">
      <w:pPr>
        <w:pStyle w:val="a4"/>
        <w:numPr>
          <w:ilvl w:val="2"/>
          <w:numId w:val="61"/>
        </w:numPr>
        <w:tabs>
          <w:tab w:val="left" w:pos="284"/>
        </w:tabs>
        <w:suppressAutoHyphens/>
        <w:ind w:left="0" w:firstLine="0"/>
        <w:jc w:val="both"/>
        <w:rPr>
          <w:rFonts w:ascii="Times New Roman" w:eastAsia="Times New Roman" w:hAnsi="Times New Roman" w:cs="Times New Roman"/>
          <w:color w:val="auto"/>
        </w:rPr>
      </w:pPr>
      <w:r>
        <w:rPr>
          <w:rFonts w:ascii="Times New Roman" w:eastAsia="Times New Roman" w:hAnsi="Times New Roman" w:cs="Times New Roman"/>
          <w:color w:val="auto"/>
          <w:lang w:val="ru-RU"/>
        </w:rPr>
        <w:t>СП 48.13330.2011 «</w:t>
      </w:r>
      <w:r w:rsidR="000925DF" w:rsidRPr="00C56608">
        <w:rPr>
          <w:rFonts w:ascii="Times New Roman" w:eastAsia="Times New Roman" w:hAnsi="Times New Roman" w:cs="Times New Roman"/>
          <w:color w:val="auto"/>
          <w:lang w:val="ru-RU"/>
        </w:rPr>
        <w:t>Свод правил. Организация строительства. Актуализированная редакция СНиП 12-01-2004</w:t>
      </w:r>
      <w:r>
        <w:rPr>
          <w:rFonts w:ascii="Times New Roman" w:eastAsia="Times New Roman" w:hAnsi="Times New Roman" w:cs="Times New Roman"/>
          <w:color w:val="auto"/>
          <w:lang w:val="ru-RU"/>
        </w:rPr>
        <w:t>»</w:t>
      </w:r>
      <w:r w:rsidR="000925DF" w:rsidRPr="00C56608">
        <w:rPr>
          <w:rFonts w:ascii="Times New Roman" w:eastAsia="Times New Roman" w:hAnsi="Times New Roman" w:cs="Times New Roman"/>
          <w:color w:val="auto"/>
          <w:lang w:val="ru-RU"/>
        </w:rPr>
        <w:t xml:space="preserve"> (утв. Приказом </w:t>
      </w:r>
      <w:proofErr w:type="spellStart"/>
      <w:r w:rsidR="000925DF" w:rsidRPr="00C56608">
        <w:rPr>
          <w:rFonts w:ascii="Times New Roman" w:eastAsia="Times New Roman" w:hAnsi="Times New Roman" w:cs="Times New Roman"/>
          <w:color w:val="auto"/>
          <w:lang w:val="ru-RU"/>
        </w:rPr>
        <w:t>Минрегиона</w:t>
      </w:r>
      <w:proofErr w:type="spellEnd"/>
      <w:r w:rsidR="000925DF" w:rsidRPr="00C56608">
        <w:rPr>
          <w:rFonts w:ascii="Times New Roman" w:eastAsia="Times New Roman" w:hAnsi="Times New Roman" w:cs="Times New Roman"/>
          <w:color w:val="auto"/>
          <w:lang w:val="ru-RU"/>
        </w:rPr>
        <w:t xml:space="preserve"> РФ от 27.12.2010 N 781)</w:t>
      </w:r>
      <w:r>
        <w:rPr>
          <w:rFonts w:ascii="Times New Roman" w:eastAsia="Times New Roman" w:hAnsi="Times New Roman" w:cs="Times New Roman"/>
          <w:color w:val="auto"/>
          <w:lang w:val="ru-RU"/>
        </w:rPr>
        <w:t>.</w:t>
      </w:r>
    </w:p>
    <w:p w:rsidR="000925DF" w:rsidRPr="00C56608" w:rsidRDefault="000925DF" w:rsidP="00B54C65">
      <w:pPr>
        <w:pStyle w:val="a4"/>
        <w:numPr>
          <w:ilvl w:val="2"/>
          <w:numId w:val="61"/>
        </w:numPr>
        <w:tabs>
          <w:tab w:val="left" w:pos="284"/>
        </w:tabs>
        <w:suppressAutoHyphens/>
        <w:ind w:left="0" w:firstLine="0"/>
        <w:jc w:val="both"/>
        <w:rPr>
          <w:rFonts w:ascii="Times New Roman" w:eastAsia="Times New Roman" w:hAnsi="Times New Roman" w:cs="Times New Roman"/>
          <w:color w:val="auto"/>
        </w:rPr>
      </w:pPr>
      <w:r w:rsidRPr="00C56608">
        <w:rPr>
          <w:rFonts w:ascii="Times New Roman" w:eastAsia="Times New Roman" w:hAnsi="Times New Roman" w:cs="Times New Roman"/>
          <w:color w:val="auto"/>
          <w:lang w:val="ru-RU"/>
        </w:rPr>
        <w:t xml:space="preserve">МДС 12-81.2007. </w:t>
      </w:r>
      <w:r w:rsidR="00B54C65">
        <w:rPr>
          <w:rFonts w:ascii="Times New Roman" w:eastAsia="Times New Roman" w:hAnsi="Times New Roman" w:cs="Times New Roman"/>
          <w:color w:val="auto"/>
          <w:lang w:val="ru-RU"/>
        </w:rPr>
        <w:t>«</w:t>
      </w:r>
      <w:r w:rsidRPr="00C56608">
        <w:rPr>
          <w:rFonts w:ascii="Times New Roman" w:eastAsia="Times New Roman" w:hAnsi="Times New Roman" w:cs="Times New Roman"/>
          <w:color w:val="auto"/>
          <w:lang w:val="ru-RU"/>
        </w:rPr>
        <w:t>Методические рекомендации по разработке и оформлению проекта организации строительст</w:t>
      </w:r>
      <w:r w:rsidR="00B54C65">
        <w:rPr>
          <w:rFonts w:ascii="Times New Roman" w:eastAsia="Times New Roman" w:hAnsi="Times New Roman" w:cs="Times New Roman"/>
          <w:color w:val="auto"/>
          <w:lang w:val="ru-RU"/>
        </w:rPr>
        <w:t>ва и проекта производства работ».</w:t>
      </w:r>
    </w:p>
    <w:p w:rsidR="000925DF" w:rsidRPr="00C56608" w:rsidRDefault="000925DF" w:rsidP="00B54C65">
      <w:pPr>
        <w:pStyle w:val="a4"/>
        <w:numPr>
          <w:ilvl w:val="2"/>
          <w:numId w:val="61"/>
        </w:numPr>
        <w:tabs>
          <w:tab w:val="left" w:pos="284"/>
        </w:tabs>
        <w:suppressAutoHyphens/>
        <w:ind w:left="0" w:firstLine="0"/>
        <w:jc w:val="both"/>
        <w:rPr>
          <w:rFonts w:ascii="Times New Roman" w:eastAsia="Times New Roman" w:hAnsi="Times New Roman" w:cs="Times New Roman"/>
          <w:color w:val="auto"/>
        </w:rPr>
      </w:pPr>
      <w:r w:rsidRPr="00C56608">
        <w:rPr>
          <w:rFonts w:ascii="Times New Roman" w:eastAsia="Times New Roman" w:hAnsi="Times New Roman" w:cs="Times New Roman"/>
          <w:color w:val="auto"/>
          <w:lang w:val="ru-RU"/>
        </w:rPr>
        <w:t xml:space="preserve">МДС 12-46.2008. </w:t>
      </w:r>
      <w:r w:rsidR="00B54C65">
        <w:rPr>
          <w:rFonts w:ascii="Times New Roman" w:eastAsia="Times New Roman" w:hAnsi="Times New Roman" w:cs="Times New Roman"/>
          <w:color w:val="auto"/>
          <w:lang w:val="ru-RU"/>
        </w:rPr>
        <w:t>«</w:t>
      </w:r>
      <w:r w:rsidRPr="00C56608">
        <w:rPr>
          <w:rFonts w:ascii="Times New Roman" w:eastAsia="Times New Roman" w:hAnsi="Times New Roman" w:cs="Times New Roman"/>
          <w:color w:val="auto"/>
          <w:lang w:val="ru-RU"/>
        </w:rPr>
        <w:t>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r w:rsidR="00B54C65">
        <w:rPr>
          <w:rFonts w:ascii="Times New Roman" w:eastAsia="Times New Roman" w:hAnsi="Times New Roman" w:cs="Times New Roman"/>
          <w:color w:val="auto"/>
          <w:lang w:val="ru-RU"/>
        </w:rPr>
        <w:t>».</w:t>
      </w:r>
    </w:p>
    <w:p w:rsidR="000925DF" w:rsidRPr="00C56608" w:rsidRDefault="000925DF" w:rsidP="00B54C65">
      <w:pPr>
        <w:pStyle w:val="a4"/>
        <w:numPr>
          <w:ilvl w:val="2"/>
          <w:numId w:val="61"/>
        </w:numPr>
        <w:tabs>
          <w:tab w:val="left" w:pos="284"/>
        </w:tabs>
        <w:suppressAutoHyphens/>
        <w:ind w:left="0" w:firstLine="0"/>
        <w:jc w:val="both"/>
        <w:rPr>
          <w:rFonts w:ascii="Times New Roman" w:eastAsia="Times New Roman" w:hAnsi="Times New Roman" w:cs="Times New Roman"/>
          <w:color w:val="auto"/>
        </w:rPr>
      </w:pPr>
      <w:r w:rsidRPr="00C56608">
        <w:rPr>
          <w:rFonts w:ascii="Times New Roman" w:eastAsia="Times New Roman" w:hAnsi="Times New Roman" w:cs="Times New Roman"/>
          <w:color w:val="auto"/>
        </w:rPr>
        <w:t>ВСН 012-88</w:t>
      </w:r>
      <w:r w:rsidR="00B54C65">
        <w:rPr>
          <w:rFonts w:ascii="Times New Roman" w:eastAsia="Times New Roman" w:hAnsi="Times New Roman" w:cs="Times New Roman"/>
          <w:color w:val="auto"/>
        </w:rPr>
        <w:t xml:space="preserve"> «</w:t>
      </w:r>
      <w:r w:rsidRPr="00C56608">
        <w:rPr>
          <w:rFonts w:ascii="Times New Roman" w:eastAsia="Times New Roman" w:hAnsi="Times New Roman" w:cs="Times New Roman"/>
          <w:color w:val="auto"/>
        </w:rPr>
        <w:t>Строительство магистральных и промысловых трубопроводов. Контроль качества и приемка работ. Часть II. Формы документации и правила ее оформления в процессе сдачи-приемки</w:t>
      </w:r>
      <w:r w:rsidR="00B54C65">
        <w:rPr>
          <w:rFonts w:ascii="Times New Roman" w:eastAsia="Times New Roman" w:hAnsi="Times New Roman" w:cs="Times New Roman"/>
          <w:color w:val="auto"/>
          <w:lang w:val="ru-RU"/>
        </w:rPr>
        <w:t>»</w:t>
      </w:r>
      <w:r w:rsidRPr="00C56608">
        <w:rPr>
          <w:rFonts w:ascii="Times New Roman" w:eastAsia="Times New Roman" w:hAnsi="Times New Roman" w:cs="Times New Roman"/>
          <w:color w:val="auto"/>
        </w:rPr>
        <w:t xml:space="preserve"> (утв. Приказом </w:t>
      </w:r>
      <w:proofErr w:type="spellStart"/>
      <w:r w:rsidRPr="00C56608">
        <w:rPr>
          <w:rFonts w:ascii="Times New Roman" w:eastAsia="Times New Roman" w:hAnsi="Times New Roman" w:cs="Times New Roman"/>
          <w:color w:val="auto"/>
        </w:rPr>
        <w:t>Миннефтегазстроя</w:t>
      </w:r>
      <w:proofErr w:type="spellEnd"/>
      <w:r w:rsidRPr="00C56608">
        <w:rPr>
          <w:rFonts w:ascii="Times New Roman" w:eastAsia="Times New Roman" w:hAnsi="Times New Roman" w:cs="Times New Roman"/>
          <w:color w:val="auto"/>
        </w:rPr>
        <w:t xml:space="preserve"> СССР от 27.12.1988 N 375; Приказом </w:t>
      </w:r>
      <w:proofErr w:type="spellStart"/>
      <w:r w:rsidRPr="00C56608">
        <w:rPr>
          <w:rFonts w:ascii="Times New Roman" w:eastAsia="Times New Roman" w:hAnsi="Times New Roman" w:cs="Times New Roman"/>
          <w:color w:val="auto"/>
        </w:rPr>
        <w:t>Мингазпрома</w:t>
      </w:r>
      <w:proofErr w:type="spellEnd"/>
      <w:r w:rsidRPr="00C56608">
        <w:rPr>
          <w:rFonts w:ascii="Times New Roman" w:eastAsia="Times New Roman" w:hAnsi="Times New Roman" w:cs="Times New Roman"/>
          <w:color w:val="auto"/>
        </w:rPr>
        <w:t xml:space="preserve"> СССР от 19.05.1989 N 93-ОРГ; Приказом </w:t>
      </w:r>
      <w:proofErr w:type="spellStart"/>
      <w:r w:rsidRPr="00C56608">
        <w:rPr>
          <w:rFonts w:ascii="Times New Roman" w:eastAsia="Times New Roman" w:hAnsi="Times New Roman" w:cs="Times New Roman"/>
          <w:color w:val="auto"/>
        </w:rPr>
        <w:t>Миннефтепрома</w:t>
      </w:r>
      <w:proofErr w:type="spellEnd"/>
      <w:r w:rsidRPr="00C56608">
        <w:rPr>
          <w:rFonts w:ascii="Times New Roman" w:eastAsia="Times New Roman" w:hAnsi="Times New Roman" w:cs="Times New Roman"/>
          <w:color w:val="auto"/>
        </w:rPr>
        <w:t xml:space="preserve"> СССР от 16.05.1989 N 239) (ред. от 11.03.1990)</w:t>
      </w:r>
      <w:r w:rsidR="00054079">
        <w:rPr>
          <w:rFonts w:ascii="Times New Roman" w:eastAsia="Times New Roman" w:hAnsi="Times New Roman" w:cs="Times New Roman"/>
          <w:color w:val="auto"/>
          <w:lang w:val="ru-RU"/>
        </w:rPr>
        <w:t>.</w:t>
      </w:r>
    </w:p>
    <w:p w:rsidR="000925DF" w:rsidRPr="00C56608" w:rsidRDefault="00054079" w:rsidP="00B54C65">
      <w:pPr>
        <w:pStyle w:val="a4"/>
        <w:numPr>
          <w:ilvl w:val="2"/>
          <w:numId w:val="61"/>
        </w:numPr>
        <w:tabs>
          <w:tab w:val="left" w:pos="284"/>
        </w:tabs>
        <w:suppressAutoHyphens/>
        <w:ind w:left="0" w:firstLine="0"/>
        <w:jc w:val="both"/>
        <w:rPr>
          <w:rFonts w:ascii="Times New Roman" w:eastAsia="Times New Roman" w:hAnsi="Times New Roman" w:cs="Times New Roman"/>
          <w:color w:val="auto"/>
        </w:rPr>
      </w:pPr>
      <w:r>
        <w:rPr>
          <w:rFonts w:ascii="Times New Roman" w:eastAsia="Times New Roman" w:hAnsi="Times New Roman" w:cs="Times New Roman"/>
          <w:color w:val="auto"/>
          <w:lang w:val="ru-RU"/>
        </w:rPr>
        <w:t>«</w:t>
      </w:r>
      <w:r w:rsidR="000925DF" w:rsidRPr="00C56608">
        <w:rPr>
          <w:rFonts w:ascii="Times New Roman" w:eastAsia="Times New Roman" w:hAnsi="Times New Roman" w:cs="Times New Roman"/>
          <w:color w:val="auto"/>
          <w:lang w:val="ru-RU"/>
        </w:rPr>
        <w:t>СП 70.13330.2012. Свод правил. Несущие и ограждающие конструкции. Актуализированная редакция СНиП 3.03.01-87</w:t>
      </w:r>
      <w:r>
        <w:rPr>
          <w:rFonts w:ascii="Times New Roman" w:eastAsia="Times New Roman" w:hAnsi="Times New Roman" w:cs="Times New Roman"/>
          <w:color w:val="auto"/>
          <w:lang w:val="ru-RU"/>
        </w:rPr>
        <w:t>»</w:t>
      </w:r>
      <w:r w:rsidR="000925DF" w:rsidRPr="00C56608">
        <w:rPr>
          <w:rFonts w:ascii="Times New Roman" w:eastAsia="Times New Roman" w:hAnsi="Times New Roman" w:cs="Times New Roman"/>
          <w:color w:val="auto"/>
          <w:lang w:val="ru-RU"/>
        </w:rPr>
        <w:t xml:space="preserve"> (утв. Приказом </w:t>
      </w:r>
      <w:proofErr w:type="spellStart"/>
      <w:r w:rsidR="000925DF" w:rsidRPr="00C56608">
        <w:rPr>
          <w:rFonts w:ascii="Times New Roman" w:eastAsia="Times New Roman" w:hAnsi="Times New Roman" w:cs="Times New Roman"/>
          <w:color w:val="auto"/>
          <w:lang w:val="ru-RU"/>
        </w:rPr>
        <w:t>Минрегиона</w:t>
      </w:r>
      <w:proofErr w:type="spellEnd"/>
      <w:r w:rsidR="000925DF" w:rsidRPr="00C56608">
        <w:rPr>
          <w:rFonts w:ascii="Times New Roman" w:eastAsia="Times New Roman" w:hAnsi="Times New Roman" w:cs="Times New Roman"/>
          <w:color w:val="auto"/>
          <w:lang w:val="ru-RU"/>
        </w:rPr>
        <w:t xml:space="preserve"> России от 25.12.2012 N 109/ГС)</w:t>
      </w:r>
    </w:p>
    <w:p w:rsidR="000925DF" w:rsidRPr="00C56608" w:rsidRDefault="000925DF" w:rsidP="00B54C65">
      <w:pPr>
        <w:pStyle w:val="a4"/>
        <w:numPr>
          <w:ilvl w:val="2"/>
          <w:numId w:val="61"/>
        </w:numPr>
        <w:tabs>
          <w:tab w:val="left" w:pos="284"/>
        </w:tabs>
        <w:suppressAutoHyphens/>
        <w:ind w:left="0" w:firstLine="0"/>
        <w:jc w:val="both"/>
        <w:rPr>
          <w:rFonts w:ascii="Times New Roman" w:eastAsia="Times New Roman" w:hAnsi="Times New Roman" w:cs="Times New Roman"/>
          <w:color w:val="auto"/>
        </w:rPr>
      </w:pPr>
      <w:r w:rsidRPr="00C56608">
        <w:rPr>
          <w:rFonts w:ascii="Times New Roman" w:eastAsia="Times New Roman" w:hAnsi="Times New Roman" w:cs="Times New Roman"/>
          <w:color w:val="auto"/>
          <w:lang w:val="ru-RU"/>
        </w:rPr>
        <w:t xml:space="preserve">Постановление Госстроя РФ от 23.07.2001 </w:t>
      </w:r>
      <w:r w:rsidR="00054079">
        <w:rPr>
          <w:rFonts w:ascii="Times New Roman" w:eastAsia="Times New Roman" w:hAnsi="Times New Roman" w:cs="Times New Roman"/>
          <w:color w:val="auto"/>
          <w:lang w:val="ru-RU"/>
        </w:rPr>
        <w:t>№ </w:t>
      </w:r>
      <w:r w:rsidRPr="00C56608">
        <w:rPr>
          <w:rFonts w:ascii="Times New Roman" w:eastAsia="Times New Roman" w:hAnsi="Times New Roman" w:cs="Times New Roman"/>
          <w:color w:val="auto"/>
          <w:lang w:val="ru-RU"/>
        </w:rPr>
        <w:t xml:space="preserve">80 </w:t>
      </w:r>
      <w:r w:rsidR="00054079">
        <w:rPr>
          <w:rFonts w:ascii="Times New Roman" w:eastAsia="Times New Roman" w:hAnsi="Times New Roman" w:cs="Times New Roman"/>
          <w:color w:val="auto"/>
          <w:lang w:val="ru-RU"/>
        </w:rPr>
        <w:t>«</w:t>
      </w:r>
      <w:r w:rsidRPr="00C56608">
        <w:rPr>
          <w:rFonts w:ascii="Times New Roman" w:eastAsia="Times New Roman" w:hAnsi="Times New Roman" w:cs="Times New Roman"/>
          <w:color w:val="auto"/>
          <w:lang w:val="ru-RU"/>
        </w:rPr>
        <w:t>О принятии строительных норм и правил Российской Федерации "Безопасность труда в строительстве. Часть 1. Общие требования. СНиП 12-03-2001</w:t>
      </w:r>
      <w:r w:rsidR="00054079">
        <w:rPr>
          <w:rFonts w:ascii="Times New Roman" w:eastAsia="Times New Roman" w:hAnsi="Times New Roman" w:cs="Times New Roman"/>
          <w:color w:val="auto"/>
          <w:lang w:val="ru-RU"/>
        </w:rPr>
        <w:t>»</w:t>
      </w:r>
      <w:r w:rsidRPr="00C56608">
        <w:rPr>
          <w:rFonts w:ascii="Times New Roman" w:eastAsia="Times New Roman" w:hAnsi="Times New Roman" w:cs="Times New Roman"/>
          <w:color w:val="auto"/>
          <w:lang w:val="ru-RU"/>
        </w:rPr>
        <w:t xml:space="preserve"> (Зарегистрировано в Минюсте РФ 09.08.2001 N 2862)</w:t>
      </w:r>
      <w:r w:rsidR="00E276F4" w:rsidRPr="00C56608">
        <w:rPr>
          <w:rFonts w:ascii="Times New Roman" w:eastAsia="Times New Roman" w:hAnsi="Times New Roman" w:cs="Times New Roman"/>
          <w:color w:val="auto"/>
          <w:lang w:val="ru-RU"/>
        </w:rPr>
        <w:t>.</w:t>
      </w:r>
    </w:p>
    <w:p w:rsidR="00B17875" w:rsidRPr="00C56608" w:rsidRDefault="00B17875" w:rsidP="001E4ED8">
      <w:pPr>
        <w:tabs>
          <w:tab w:val="left" w:pos="1134"/>
        </w:tabs>
        <w:suppressAutoHyphens/>
        <w:spacing w:after="0" w:line="240" w:lineRule="auto"/>
        <w:ind w:firstLine="567"/>
        <w:jc w:val="both"/>
        <w:rPr>
          <w:rFonts w:ascii="Times New Roman" w:eastAsia="Times New Roman" w:hAnsi="Times New Roman" w:cs="Times New Roman"/>
          <w:b/>
          <w:i/>
          <w:sz w:val="24"/>
          <w:szCs w:val="24"/>
        </w:rPr>
      </w:pPr>
    </w:p>
    <w:p w:rsidR="006678D0" w:rsidRPr="00C56608" w:rsidRDefault="00B17875" w:rsidP="001E4ED8">
      <w:pPr>
        <w:numPr>
          <w:ilvl w:val="1"/>
          <w:numId w:val="15"/>
        </w:numPr>
        <w:tabs>
          <w:tab w:val="left" w:pos="567"/>
        </w:tabs>
        <w:suppressAutoHyphens/>
        <w:spacing w:after="0" w:line="240" w:lineRule="auto"/>
        <w:ind w:left="0" w:firstLine="0"/>
        <w:contextualSpacing/>
        <w:jc w:val="both"/>
        <w:rPr>
          <w:rFonts w:ascii="Times New Roman" w:eastAsia="Times New Roman" w:hAnsi="Times New Roman" w:cs="Times New Roman"/>
          <w:b/>
          <w:sz w:val="24"/>
          <w:szCs w:val="24"/>
        </w:rPr>
      </w:pPr>
      <w:r w:rsidRPr="00C56608">
        <w:rPr>
          <w:rFonts w:ascii="Times New Roman" w:eastAsia="Times New Roman" w:hAnsi="Times New Roman" w:cs="Times New Roman"/>
          <w:b/>
          <w:sz w:val="24"/>
          <w:szCs w:val="24"/>
        </w:rPr>
        <w:t>Требования к подрядчику при привлечении субподрядчиков:</w:t>
      </w:r>
    </w:p>
    <w:p w:rsidR="00B17875" w:rsidRPr="00C56608" w:rsidRDefault="00B17875" w:rsidP="001E4ED8">
      <w:pPr>
        <w:tabs>
          <w:tab w:val="left" w:pos="567"/>
        </w:tabs>
        <w:suppressAutoHyphens/>
        <w:spacing w:after="0" w:line="240" w:lineRule="auto"/>
        <w:ind w:firstLine="567"/>
        <w:jc w:val="both"/>
        <w:outlineLvl w:val="0"/>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Подрядчик обязан включить в свою заявку на участие в конкурентной процедуре подробные сведения обо всех субподрядчиках, которых он предполагает привлечь для выполнения работ. Подрядчик обязан прикладывать к своей заявке письменное согласие субподрядчиков на выполнение планируемых ими работ.</w:t>
      </w:r>
    </w:p>
    <w:p w:rsidR="00B17875" w:rsidRPr="00C56608" w:rsidRDefault="00B17875" w:rsidP="001E4ED8">
      <w:pPr>
        <w:tabs>
          <w:tab w:val="left" w:pos="567"/>
        </w:tabs>
        <w:suppressAutoHyphens/>
        <w:spacing w:after="0" w:line="240" w:lineRule="auto"/>
        <w:ind w:firstLine="567"/>
        <w:jc w:val="both"/>
        <w:outlineLvl w:val="0"/>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подрядчик.</w:t>
      </w:r>
    </w:p>
    <w:p w:rsidR="00B17875" w:rsidRPr="00C56608" w:rsidRDefault="00B17875" w:rsidP="001E4ED8">
      <w:pPr>
        <w:tabs>
          <w:tab w:val="left" w:pos="567"/>
        </w:tabs>
        <w:suppressAutoHyphens/>
        <w:spacing w:after="0" w:line="240" w:lineRule="auto"/>
        <w:ind w:firstLine="567"/>
        <w:jc w:val="both"/>
        <w:outlineLvl w:val="0"/>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Заказчик оставляет за собой право отклонить любого из предложенных субподрядчиков.</w:t>
      </w:r>
    </w:p>
    <w:p w:rsidR="00B17875" w:rsidRPr="00C56608" w:rsidRDefault="00B17875" w:rsidP="001E4ED8">
      <w:pPr>
        <w:tabs>
          <w:tab w:val="left" w:pos="567"/>
        </w:tabs>
        <w:suppressAutoHyphens/>
        <w:spacing w:after="0" w:line="240" w:lineRule="auto"/>
        <w:ind w:firstLine="567"/>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Подрядчик обязан координировать работу всех субподрядчиков,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w:t>
      </w:r>
    </w:p>
    <w:p w:rsidR="00B17875" w:rsidRPr="00C56608" w:rsidRDefault="00B17875" w:rsidP="001E4ED8">
      <w:pPr>
        <w:tabs>
          <w:tab w:val="left" w:pos="567"/>
        </w:tabs>
        <w:suppressAutoHyphens/>
        <w:spacing w:after="0" w:line="240" w:lineRule="auto"/>
        <w:ind w:firstLine="567"/>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Подрядчик обязан обеспечить своевременное устранение субподрядчиками недостатков и дефектов, выявленных при приемке работ и в период гарантийной эксплуатации объекта.</w:t>
      </w:r>
    </w:p>
    <w:p w:rsidR="00B17875" w:rsidRPr="00C56608" w:rsidRDefault="00B17875" w:rsidP="001E4ED8">
      <w:pPr>
        <w:tabs>
          <w:tab w:val="left" w:pos="567"/>
        </w:tabs>
        <w:suppressAutoHyphens/>
        <w:spacing w:after="0" w:line="240" w:lineRule="auto"/>
        <w:ind w:firstLine="567"/>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При планирующемся привлечении для выполнения работ нескольких субподрядчиков (поставщиков), подрядчик должен предусмотреть и организовать их взаимодействие в процессе выполнения работ с учётом сроков их исполнения.</w:t>
      </w:r>
    </w:p>
    <w:p w:rsidR="00D94EC2" w:rsidRPr="00C56608" w:rsidRDefault="00D94EC2" w:rsidP="001E4ED8">
      <w:pPr>
        <w:tabs>
          <w:tab w:val="num" w:pos="0"/>
          <w:tab w:val="left" w:pos="567"/>
          <w:tab w:val="left" w:pos="1134"/>
        </w:tabs>
        <w:suppressAutoHyphens/>
        <w:spacing w:after="0" w:line="240" w:lineRule="auto"/>
        <w:jc w:val="both"/>
        <w:rPr>
          <w:rFonts w:ascii="Times New Roman" w:eastAsia="Times New Roman" w:hAnsi="Times New Roman" w:cs="Times New Roman"/>
          <w:sz w:val="24"/>
          <w:szCs w:val="24"/>
        </w:rPr>
      </w:pPr>
    </w:p>
    <w:p w:rsidR="006678D0" w:rsidRPr="00C56608" w:rsidRDefault="00B17875" w:rsidP="001E4ED8">
      <w:pPr>
        <w:numPr>
          <w:ilvl w:val="1"/>
          <w:numId w:val="15"/>
        </w:numPr>
        <w:tabs>
          <w:tab w:val="decimal" w:pos="284"/>
          <w:tab w:val="left" w:pos="567"/>
        </w:tabs>
        <w:suppressAutoHyphens/>
        <w:spacing w:after="0" w:line="240" w:lineRule="auto"/>
        <w:ind w:left="0" w:firstLine="0"/>
        <w:contextualSpacing/>
        <w:jc w:val="both"/>
        <w:rPr>
          <w:rFonts w:ascii="Times New Roman" w:eastAsia="Times New Roman" w:hAnsi="Times New Roman" w:cs="Times New Roman"/>
          <w:sz w:val="24"/>
          <w:szCs w:val="24"/>
        </w:rPr>
      </w:pPr>
      <w:r w:rsidRPr="00C56608">
        <w:rPr>
          <w:rFonts w:ascii="Times New Roman" w:eastAsia="Times New Roman" w:hAnsi="Times New Roman" w:cs="Times New Roman"/>
          <w:b/>
          <w:sz w:val="24"/>
          <w:szCs w:val="24"/>
        </w:rPr>
        <w:t>Требования к защ</w:t>
      </w:r>
      <w:r w:rsidR="00054079">
        <w:rPr>
          <w:rFonts w:ascii="Times New Roman" w:eastAsia="Times New Roman" w:hAnsi="Times New Roman" w:cs="Times New Roman"/>
          <w:b/>
          <w:sz w:val="24"/>
          <w:szCs w:val="24"/>
        </w:rPr>
        <w:t>ите конфиденциальной информации:</w:t>
      </w:r>
    </w:p>
    <w:p w:rsidR="00B17875" w:rsidRPr="00C56608" w:rsidRDefault="00A07DFD" w:rsidP="00054079">
      <w:pPr>
        <w:suppressAutoHyphens/>
        <w:spacing w:after="0" w:line="240" w:lineRule="auto"/>
        <w:ind w:firstLine="709"/>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ab/>
      </w:r>
      <w:r w:rsidR="00B17875" w:rsidRPr="00C56608">
        <w:rPr>
          <w:rFonts w:ascii="Times New Roman" w:eastAsia="Times New Roman" w:hAnsi="Times New Roman" w:cs="Times New Roman"/>
          <w:sz w:val="24"/>
          <w:szCs w:val="24"/>
        </w:rPr>
        <w:t>Подрядчик обязан предоставить сведения:</w:t>
      </w:r>
    </w:p>
    <w:p w:rsidR="00B17875" w:rsidRPr="00C56608" w:rsidRDefault="00B17875" w:rsidP="00054079">
      <w:pPr>
        <w:pStyle w:val="a4"/>
        <w:numPr>
          <w:ilvl w:val="0"/>
          <w:numId w:val="23"/>
        </w:numPr>
        <w:tabs>
          <w:tab w:val="left" w:pos="284"/>
        </w:tabs>
        <w:suppressAutoHyphens/>
        <w:ind w:left="0" w:firstLine="0"/>
        <w:jc w:val="both"/>
        <w:rPr>
          <w:rFonts w:ascii="Times New Roman" w:eastAsia="Times New Roman" w:hAnsi="Times New Roman" w:cs="Times New Roman"/>
          <w:color w:val="auto"/>
        </w:rPr>
      </w:pPr>
      <w:r w:rsidRPr="00C56608">
        <w:rPr>
          <w:rFonts w:ascii="Times New Roman" w:eastAsia="Times New Roman" w:hAnsi="Times New Roman" w:cs="Times New Roman"/>
          <w:color w:val="auto"/>
        </w:rPr>
        <w:t>перечень нормативных документов по защите информации, составляющей коммерческую тайну, и иной конфиденциальной информации;</w:t>
      </w:r>
    </w:p>
    <w:p w:rsidR="00B17875" w:rsidRPr="00C56608" w:rsidRDefault="00B17875" w:rsidP="00054079">
      <w:pPr>
        <w:pStyle w:val="a4"/>
        <w:numPr>
          <w:ilvl w:val="0"/>
          <w:numId w:val="23"/>
        </w:numPr>
        <w:tabs>
          <w:tab w:val="left" w:pos="284"/>
        </w:tabs>
        <w:suppressAutoHyphens/>
        <w:ind w:left="0" w:firstLine="0"/>
        <w:jc w:val="both"/>
        <w:rPr>
          <w:rFonts w:ascii="Times New Roman" w:eastAsia="Times New Roman" w:hAnsi="Times New Roman" w:cs="Times New Roman"/>
          <w:color w:val="auto"/>
        </w:rPr>
      </w:pPr>
      <w:r w:rsidRPr="00C56608">
        <w:rPr>
          <w:rFonts w:ascii="Times New Roman" w:eastAsia="Times New Roman" w:hAnsi="Times New Roman" w:cs="Times New Roman"/>
          <w:color w:val="auto"/>
        </w:rPr>
        <w:t xml:space="preserve">об ограничении доступа к информации, составляющей коммерческую тайну контрагентов, порядке обращения с этой информацией и </w:t>
      </w:r>
      <w:proofErr w:type="gramStart"/>
      <w:r w:rsidRPr="00C56608">
        <w:rPr>
          <w:rFonts w:ascii="Times New Roman" w:eastAsia="Times New Roman" w:hAnsi="Times New Roman" w:cs="Times New Roman"/>
          <w:color w:val="auto"/>
        </w:rPr>
        <w:t>контроле за</w:t>
      </w:r>
      <w:proofErr w:type="gramEnd"/>
      <w:r w:rsidRPr="00C56608">
        <w:rPr>
          <w:rFonts w:ascii="Times New Roman" w:eastAsia="Times New Roman" w:hAnsi="Times New Roman" w:cs="Times New Roman"/>
          <w:color w:val="auto"/>
        </w:rPr>
        <w:t xml:space="preserve"> его соблюдением;</w:t>
      </w:r>
    </w:p>
    <w:p w:rsidR="00B17875" w:rsidRPr="00C56608" w:rsidRDefault="00B17875" w:rsidP="00054079">
      <w:pPr>
        <w:pStyle w:val="a4"/>
        <w:numPr>
          <w:ilvl w:val="0"/>
          <w:numId w:val="23"/>
        </w:numPr>
        <w:tabs>
          <w:tab w:val="left" w:pos="284"/>
        </w:tabs>
        <w:suppressAutoHyphens/>
        <w:ind w:left="0" w:firstLine="0"/>
        <w:jc w:val="both"/>
        <w:rPr>
          <w:rFonts w:ascii="Times New Roman" w:eastAsia="Times New Roman" w:hAnsi="Times New Roman" w:cs="Times New Roman"/>
          <w:color w:val="auto"/>
        </w:rPr>
      </w:pPr>
      <w:r w:rsidRPr="00C56608">
        <w:rPr>
          <w:rFonts w:ascii="Times New Roman" w:eastAsia="Times New Roman" w:hAnsi="Times New Roman" w:cs="Times New Roman"/>
          <w:color w:val="auto"/>
        </w:rPr>
        <w:t>о наличии в трудовых договорах с работниками запрета разглашения информации составляющей коммерческую тайну, обладателями которой являются контрагенты, и использования без их согласия этой информации в личных целях.</w:t>
      </w:r>
    </w:p>
    <w:p w:rsidR="00B17875" w:rsidRPr="00C56608" w:rsidRDefault="00B17875" w:rsidP="00054079">
      <w:pPr>
        <w:suppressAutoHyphens/>
        <w:spacing w:after="0" w:line="240" w:lineRule="auto"/>
        <w:ind w:firstLine="709"/>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Подрядчик обязан заключить с ОАО «ТГК-1» соглашение о конфиденциальности (по форме ОАО «ТГК-1»), данная форма должна быть неотъемлемым приложением технического задания.</w:t>
      </w:r>
    </w:p>
    <w:p w:rsidR="00054079" w:rsidRDefault="0005407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396CB0" w:rsidRPr="00054079" w:rsidRDefault="00B17875" w:rsidP="001E4ED8">
      <w:pPr>
        <w:numPr>
          <w:ilvl w:val="0"/>
          <w:numId w:val="15"/>
        </w:numPr>
        <w:tabs>
          <w:tab w:val="decimal" w:pos="567"/>
          <w:tab w:val="left" w:pos="1134"/>
        </w:tabs>
        <w:suppressAutoHyphens/>
        <w:spacing w:after="0" w:line="240" w:lineRule="auto"/>
        <w:ind w:left="0" w:firstLine="0"/>
        <w:contextualSpacing/>
        <w:jc w:val="both"/>
        <w:rPr>
          <w:rFonts w:ascii="Times New Roman" w:eastAsia="Times New Roman" w:hAnsi="Times New Roman" w:cs="Times New Roman"/>
          <w:b/>
          <w:sz w:val="24"/>
          <w:szCs w:val="24"/>
        </w:rPr>
      </w:pPr>
      <w:r w:rsidRPr="00054079">
        <w:rPr>
          <w:rFonts w:ascii="Times New Roman" w:eastAsia="Times New Roman" w:hAnsi="Times New Roman" w:cs="Times New Roman"/>
          <w:b/>
          <w:sz w:val="24"/>
          <w:szCs w:val="24"/>
        </w:rPr>
        <w:t>Оборудование и материалы:</w:t>
      </w:r>
    </w:p>
    <w:p w:rsidR="00B17875" w:rsidRPr="00C56608" w:rsidRDefault="00B17875" w:rsidP="00054079">
      <w:pPr>
        <w:numPr>
          <w:ilvl w:val="1"/>
          <w:numId w:val="11"/>
        </w:numPr>
        <w:tabs>
          <w:tab w:val="left" w:pos="284"/>
          <w:tab w:val="left" w:pos="426"/>
        </w:tabs>
        <w:suppressAutoHyphens/>
        <w:spacing w:after="0" w:line="240" w:lineRule="auto"/>
        <w:ind w:left="0" w:firstLine="0"/>
        <w:contextualSpacing/>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Запасные части и материалы для </w:t>
      </w:r>
      <w:r w:rsidR="0037273C">
        <w:rPr>
          <w:rFonts w:ascii="Times New Roman" w:eastAsia="Times New Roman" w:hAnsi="Times New Roman" w:cs="Times New Roman"/>
          <w:sz w:val="24"/>
          <w:szCs w:val="24"/>
        </w:rPr>
        <w:t>выполнения заявляемых</w:t>
      </w:r>
      <w:r w:rsidRPr="00C56608">
        <w:rPr>
          <w:rFonts w:ascii="Times New Roman" w:eastAsia="Times New Roman" w:hAnsi="Times New Roman" w:cs="Times New Roman"/>
          <w:sz w:val="24"/>
          <w:szCs w:val="24"/>
        </w:rPr>
        <w:t xml:space="preserve"> объемов работ</w:t>
      </w:r>
      <w:r w:rsidR="00396CB0">
        <w:rPr>
          <w:rFonts w:ascii="Times New Roman" w:eastAsia="Times New Roman" w:hAnsi="Times New Roman" w:cs="Times New Roman"/>
          <w:sz w:val="24"/>
          <w:szCs w:val="24"/>
        </w:rPr>
        <w:t xml:space="preserve"> (должны быть изготовлены не ранее 2013 года)</w:t>
      </w:r>
      <w:r w:rsidRPr="00C56608">
        <w:rPr>
          <w:rFonts w:ascii="Times New Roman" w:eastAsia="Times New Roman" w:hAnsi="Times New Roman" w:cs="Times New Roman"/>
          <w:sz w:val="24"/>
          <w:szCs w:val="24"/>
        </w:rPr>
        <w:t>, поставку которых производит Заказчик:</w:t>
      </w:r>
    </w:p>
    <w:p w:rsidR="00F401E6" w:rsidRPr="00054079" w:rsidRDefault="00B17875" w:rsidP="00054079">
      <w:pPr>
        <w:numPr>
          <w:ilvl w:val="1"/>
          <w:numId w:val="11"/>
        </w:numPr>
        <w:tabs>
          <w:tab w:val="left" w:pos="426"/>
        </w:tabs>
        <w:suppressAutoHyphens/>
        <w:spacing w:after="0" w:line="240" w:lineRule="auto"/>
        <w:ind w:left="0" w:firstLine="0"/>
        <w:contextualSpacing/>
        <w:jc w:val="both"/>
        <w:rPr>
          <w:rFonts w:ascii="Times New Roman" w:eastAsia="Times New Roman" w:hAnsi="Times New Roman" w:cs="Times New Roman"/>
          <w:sz w:val="24"/>
          <w:szCs w:val="24"/>
        </w:rPr>
      </w:pPr>
      <w:r w:rsidRPr="00054079">
        <w:rPr>
          <w:rFonts w:ascii="Times New Roman" w:eastAsia="Times New Roman" w:hAnsi="Times New Roman" w:cs="Times New Roman"/>
          <w:sz w:val="24"/>
          <w:szCs w:val="24"/>
        </w:rPr>
        <w:t>Запасные части и материалы для</w:t>
      </w:r>
      <w:r w:rsidR="00FD777E" w:rsidRPr="00054079">
        <w:rPr>
          <w:rFonts w:ascii="Times New Roman" w:eastAsia="Times New Roman" w:hAnsi="Times New Roman" w:cs="Times New Roman"/>
          <w:sz w:val="24"/>
          <w:szCs w:val="24"/>
        </w:rPr>
        <w:t xml:space="preserve"> выполнения данных </w:t>
      </w:r>
      <w:r w:rsidRPr="00054079">
        <w:rPr>
          <w:rFonts w:ascii="Times New Roman" w:eastAsia="Times New Roman" w:hAnsi="Times New Roman" w:cs="Times New Roman"/>
          <w:sz w:val="24"/>
          <w:szCs w:val="24"/>
        </w:rPr>
        <w:t>работ, имеющиеся на складе Заказчика:</w:t>
      </w:r>
    </w:p>
    <w:tbl>
      <w:tblPr>
        <w:tblpPr w:leftFromText="180" w:rightFromText="180" w:vertAnchor="text" w:horzAnchor="margin" w:tblpY="185"/>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1"/>
        <w:gridCol w:w="1744"/>
        <w:gridCol w:w="4152"/>
        <w:gridCol w:w="1418"/>
        <w:gridCol w:w="2268"/>
      </w:tblGrid>
      <w:tr w:rsidR="006445A7" w:rsidRPr="00C56608" w:rsidTr="00054079">
        <w:trPr>
          <w:trHeight w:val="20"/>
        </w:trPr>
        <w:tc>
          <w:tcPr>
            <w:tcW w:w="511" w:type="dxa"/>
            <w:tcBorders>
              <w:top w:val="single" w:sz="4" w:space="0" w:color="auto"/>
              <w:left w:val="single" w:sz="4" w:space="0" w:color="auto"/>
              <w:bottom w:val="single" w:sz="4" w:space="0" w:color="auto"/>
              <w:right w:val="single" w:sz="4" w:space="0" w:color="auto"/>
            </w:tcBorders>
            <w:vAlign w:val="center"/>
          </w:tcPr>
          <w:p w:rsidR="00C4637B" w:rsidRPr="00054079" w:rsidRDefault="00B17875" w:rsidP="00054079">
            <w:pPr>
              <w:suppressAutoHyphens/>
              <w:spacing w:after="0" w:line="240" w:lineRule="auto"/>
              <w:jc w:val="center"/>
              <w:rPr>
                <w:rFonts w:ascii="Times New Roman" w:eastAsia="Times New Roman" w:hAnsi="Times New Roman" w:cs="Times New Roman"/>
              </w:rPr>
            </w:pPr>
            <w:r w:rsidRPr="00054079">
              <w:rPr>
                <w:rFonts w:ascii="Times New Roman" w:eastAsia="Times New Roman" w:hAnsi="Times New Roman" w:cs="Times New Roman"/>
              </w:rPr>
              <w:t xml:space="preserve">№ </w:t>
            </w:r>
            <w:proofErr w:type="gramStart"/>
            <w:r w:rsidRPr="00054079">
              <w:rPr>
                <w:rFonts w:ascii="Times New Roman" w:eastAsia="Times New Roman" w:hAnsi="Times New Roman" w:cs="Times New Roman"/>
              </w:rPr>
              <w:t>п</w:t>
            </w:r>
            <w:proofErr w:type="gramEnd"/>
            <w:r w:rsidRPr="00054079">
              <w:rPr>
                <w:rFonts w:ascii="Times New Roman" w:eastAsia="Times New Roman" w:hAnsi="Times New Roman" w:cs="Times New Roman"/>
              </w:rPr>
              <w:t>/п</w:t>
            </w:r>
          </w:p>
        </w:tc>
        <w:tc>
          <w:tcPr>
            <w:tcW w:w="1744" w:type="dxa"/>
            <w:tcBorders>
              <w:top w:val="single" w:sz="4" w:space="0" w:color="auto"/>
              <w:left w:val="single" w:sz="4" w:space="0" w:color="auto"/>
              <w:bottom w:val="single" w:sz="4" w:space="0" w:color="auto"/>
              <w:right w:val="single" w:sz="4" w:space="0" w:color="auto"/>
            </w:tcBorders>
            <w:vAlign w:val="center"/>
          </w:tcPr>
          <w:p w:rsidR="00B17875" w:rsidRPr="00054079" w:rsidRDefault="00B17875" w:rsidP="00054079">
            <w:pPr>
              <w:suppressAutoHyphens/>
              <w:spacing w:after="0" w:line="240" w:lineRule="auto"/>
              <w:jc w:val="center"/>
              <w:rPr>
                <w:rFonts w:ascii="Times New Roman" w:eastAsia="Times New Roman" w:hAnsi="Times New Roman" w:cs="Times New Roman"/>
              </w:rPr>
            </w:pPr>
            <w:r w:rsidRPr="00054079">
              <w:rPr>
                <w:rFonts w:ascii="Times New Roman" w:eastAsia="Times New Roman" w:hAnsi="Times New Roman" w:cs="Times New Roman"/>
              </w:rPr>
              <w:t>Номенклатурный номер</w:t>
            </w:r>
          </w:p>
        </w:tc>
        <w:tc>
          <w:tcPr>
            <w:tcW w:w="4152" w:type="dxa"/>
            <w:tcBorders>
              <w:top w:val="single" w:sz="4" w:space="0" w:color="auto"/>
              <w:left w:val="single" w:sz="4" w:space="0" w:color="auto"/>
              <w:bottom w:val="single" w:sz="4" w:space="0" w:color="auto"/>
              <w:right w:val="single" w:sz="4" w:space="0" w:color="auto"/>
            </w:tcBorders>
            <w:vAlign w:val="center"/>
          </w:tcPr>
          <w:p w:rsidR="00B17875" w:rsidRPr="00054079" w:rsidRDefault="00B17875" w:rsidP="00054079">
            <w:pPr>
              <w:suppressAutoHyphens/>
              <w:spacing w:after="0" w:line="240" w:lineRule="auto"/>
              <w:jc w:val="center"/>
              <w:rPr>
                <w:rFonts w:ascii="Times New Roman" w:eastAsia="Times New Roman" w:hAnsi="Times New Roman" w:cs="Times New Roman"/>
              </w:rPr>
            </w:pPr>
            <w:r w:rsidRPr="00054079">
              <w:rPr>
                <w:rFonts w:ascii="Times New Roman" w:eastAsia="Times New Roman" w:hAnsi="Times New Roman" w:cs="Times New Roman"/>
              </w:rPr>
              <w:t>Наименование</w:t>
            </w:r>
          </w:p>
        </w:tc>
        <w:tc>
          <w:tcPr>
            <w:tcW w:w="1418" w:type="dxa"/>
            <w:tcBorders>
              <w:top w:val="single" w:sz="4" w:space="0" w:color="auto"/>
              <w:left w:val="single" w:sz="4" w:space="0" w:color="auto"/>
              <w:bottom w:val="single" w:sz="4" w:space="0" w:color="auto"/>
              <w:right w:val="single" w:sz="4" w:space="0" w:color="auto"/>
            </w:tcBorders>
            <w:vAlign w:val="center"/>
          </w:tcPr>
          <w:p w:rsidR="00B17875" w:rsidRPr="00054079" w:rsidRDefault="00B17875" w:rsidP="00054079">
            <w:pPr>
              <w:suppressAutoHyphens/>
              <w:spacing w:after="0" w:line="240" w:lineRule="auto"/>
              <w:jc w:val="center"/>
              <w:rPr>
                <w:rFonts w:ascii="Times New Roman" w:eastAsia="Times New Roman" w:hAnsi="Times New Roman" w:cs="Times New Roman"/>
              </w:rPr>
            </w:pPr>
            <w:r w:rsidRPr="00054079">
              <w:rPr>
                <w:rFonts w:ascii="Times New Roman" w:eastAsia="Times New Roman" w:hAnsi="Times New Roman" w:cs="Times New Roman"/>
              </w:rPr>
              <w:t>Единица измерения</w:t>
            </w:r>
          </w:p>
        </w:tc>
        <w:tc>
          <w:tcPr>
            <w:tcW w:w="2268" w:type="dxa"/>
            <w:tcBorders>
              <w:top w:val="single" w:sz="4" w:space="0" w:color="auto"/>
              <w:left w:val="single" w:sz="4" w:space="0" w:color="auto"/>
              <w:bottom w:val="single" w:sz="4" w:space="0" w:color="auto"/>
              <w:right w:val="single" w:sz="4" w:space="0" w:color="auto"/>
            </w:tcBorders>
            <w:vAlign w:val="center"/>
          </w:tcPr>
          <w:p w:rsidR="00B17875" w:rsidRPr="00054079" w:rsidRDefault="00B17875" w:rsidP="00054079">
            <w:pPr>
              <w:suppressAutoHyphens/>
              <w:spacing w:after="0" w:line="240" w:lineRule="auto"/>
              <w:jc w:val="center"/>
              <w:rPr>
                <w:rFonts w:ascii="Times New Roman" w:eastAsia="Times New Roman" w:hAnsi="Times New Roman" w:cs="Times New Roman"/>
              </w:rPr>
            </w:pPr>
            <w:r w:rsidRPr="00054079">
              <w:rPr>
                <w:rFonts w:ascii="Times New Roman" w:eastAsia="Times New Roman" w:hAnsi="Times New Roman" w:cs="Times New Roman"/>
              </w:rPr>
              <w:t>Количество</w:t>
            </w:r>
          </w:p>
        </w:tc>
      </w:tr>
      <w:tr w:rsidR="006445A7" w:rsidRPr="00C56608" w:rsidTr="00054079">
        <w:trPr>
          <w:trHeight w:val="20"/>
        </w:trPr>
        <w:tc>
          <w:tcPr>
            <w:tcW w:w="511" w:type="dxa"/>
            <w:tcBorders>
              <w:top w:val="single" w:sz="4" w:space="0" w:color="auto"/>
              <w:left w:val="single" w:sz="4" w:space="0" w:color="auto"/>
              <w:bottom w:val="single" w:sz="4" w:space="0" w:color="auto"/>
              <w:right w:val="single" w:sz="4" w:space="0" w:color="auto"/>
            </w:tcBorders>
            <w:noWrap/>
            <w:vAlign w:val="center"/>
          </w:tcPr>
          <w:p w:rsidR="00B17875" w:rsidRPr="00C56608" w:rsidRDefault="00B17875" w:rsidP="001E4ED8">
            <w:pPr>
              <w:numPr>
                <w:ilvl w:val="0"/>
                <w:numId w:val="4"/>
              </w:numPr>
              <w:tabs>
                <w:tab w:val="num" w:pos="0"/>
                <w:tab w:val="left" w:pos="567"/>
                <w:tab w:val="left" w:pos="1134"/>
              </w:tabs>
              <w:suppressAutoHyphens/>
              <w:spacing w:after="0" w:line="240" w:lineRule="auto"/>
              <w:ind w:left="0" w:firstLine="567"/>
              <w:jc w:val="both"/>
              <w:rPr>
                <w:rFonts w:ascii="Times New Roman" w:eastAsia="Times New Roman" w:hAnsi="Times New Roman" w:cs="Times New Roman"/>
                <w:sz w:val="24"/>
                <w:szCs w:val="24"/>
              </w:rPr>
            </w:pPr>
          </w:p>
        </w:tc>
        <w:tc>
          <w:tcPr>
            <w:tcW w:w="1744" w:type="dxa"/>
            <w:tcBorders>
              <w:top w:val="single" w:sz="4" w:space="0" w:color="auto"/>
              <w:left w:val="single" w:sz="4" w:space="0" w:color="auto"/>
              <w:bottom w:val="single" w:sz="4" w:space="0" w:color="auto"/>
              <w:right w:val="single" w:sz="4" w:space="0" w:color="auto"/>
            </w:tcBorders>
            <w:shd w:val="clear" w:color="auto" w:fill="auto"/>
            <w:noWrap/>
          </w:tcPr>
          <w:p w:rsidR="00B17875" w:rsidRPr="00C56608" w:rsidRDefault="00B17875" w:rsidP="001E4ED8">
            <w:pPr>
              <w:tabs>
                <w:tab w:val="num" w:pos="0"/>
                <w:tab w:val="left" w:pos="567"/>
                <w:tab w:val="left" w:pos="1134"/>
              </w:tabs>
              <w:suppressAutoHyphens/>
              <w:spacing w:after="0" w:line="240" w:lineRule="auto"/>
              <w:ind w:firstLine="567"/>
              <w:jc w:val="both"/>
              <w:rPr>
                <w:rFonts w:ascii="Times New Roman" w:eastAsia="Times New Roman" w:hAnsi="Times New Roman" w:cs="Times New Roman"/>
                <w:sz w:val="24"/>
                <w:szCs w:val="24"/>
              </w:rPr>
            </w:pPr>
          </w:p>
        </w:tc>
        <w:tc>
          <w:tcPr>
            <w:tcW w:w="4152" w:type="dxa"/>
            <w:tcBorders>
              <w:top w:val="single" w:sz="4" w:space="0" w:color="auto"/>
              <w:left w:val="single" w:sz="4" w:space="0" w:color="auto"/>
              <w:bottom w:val="single" w:sz="4" w:space="0" w:color="auto"/>
              <w:right w:val="single" w:sz="4" w:space="0" w:color="auto"/>
            </w:tcBorders>
            <w:shd w:val="clear" w:color="auto" w:fill="auto"/>
            <w:noWrap/>
          </w:tcPr>
          <w:p w:rsidR="00B17875" w:rsidRPr="00C56608" w:rsidRDefault="00B17875" w:rsidP="001E4ED8">
            <w:pPr>
              <w:tabs>
                <w:tab w:val="num" w:pos="0"/>
                <w:tab w:val="left" w:pos="567"/>
                <w:tab w:val="left" w:pos="1134"/>
              </w:tabs>
              <w:suppressAutoHyphens/>
              <w:spacing w:after="0" w:line="240" w:lineRule="auto"/>
              <w:ind w:firstLine="567"/>
              <w:jc w:val="both"/>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875" w:rsidRPr="00C56608" w:rsidRDefault="00B17875" w:rsidP="001E4ED8">
            <w:pPr>
              <w:tabs>
                <w:tab w:val="num" w:pos="0"/>
                <w:tab w:val="left" w:pos="567"/>
                <w:tab w:val="left" w:pos="1134"/>
              </w:tabs>
              <w:suppressAutoHyphens/>
              <w:spacing w:after="0" w:line="240" w:lineRule="auto"/>
              <w:ind w:firstLine="567"/>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875" w:rsidRPr="00C56608" w:rsidRDefault="00B17875" w:rsidP="001E4ED8">
            <w:pPr>
              <w:tabs>
                <w:tab w:val="num" w:pos="0"/>
                <w:tab w:val="left" w:pos="567"/>
                <w:tab w:val="left" w:pos="1134"/>
              </w:tabs>
              <w:suppressAutoHyphens/>
              <w:spacing w:after="0" w:line="240" w:lineRule="auto"/>
              <w:ind w:firstLine="567"/>
              <w:jc w:val="both"/>
              <w:rPr>
                <w:rFonts w:ascii="Times New Roman" w:eastAsia="Times New Roman" w:hAnsi="Times New Roman" w:cs="Times New Roman"/>
                <w:sz w:val="24"/>
                <w:szCs w:val="24"/>
              </w:rPr>
            </w:pPr>
          </w:p>
        </w:tc>
      </w:tr>
    </w:tbl>
    <w:p w:rsidR="00054079" w:rsidRDefault="00054079" w:rsidP="00054079">
      <w:pPr>
        <w:tabs>
          <w:tab w:val="left" w:pos="426"/>
        </w:tabs>
        <w:suppressAutoHyphens/>
        <w:spacing w:after="0" w:line="240" w:lineRule="auto"/>
        <w:contextualSpacing/>
        <w:jc w:val="both"/>
        <w:rPr>
          <w:rFonts w:ascii="Times New Roman" w:eastAsia="Times New Roman" w:hAnsi="Times New Roman" w:cs="Times New Roman"/>
          <w:sz w:val="24"/>
          <w:szCs w:val="24"/>
        </w:rPr>
      </w:pPr>
    </w:p>
    <w:p w:rsidR="00B17875" w:rsidRPr="00C56608" w:rsidRDefault="00B17875" w:rsidP="00054079">
      <w:pPr>
        <w:numPr>
          <w:ilvl w:val="1"/>
          <w:numId w:val="11"/>
        </w:numPr>
        <w:tabs>
          <w:tab w:val="left" w:pos="426"/>
        </w:tabs>
        <w:suppressAutoHyphens/>
        <w:spacing w:after="0" w:line="240" w:lineRule="auto"/>
        <w:ind w:left="0" w:firstLine="0"/>
        <w:contextualSpacing/>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Запасные части и материалы для выполнения заявляемых объемов работ поставляет Подрядчик:</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5953"/>
        <w:gridCol w:w="1418"/>
        <w:gridCol w:w="2268"/>
      </w:tblGrid>
      <w:tr w:rsidR="006445A7" w:rsidRPr="00C56608" w:rsidTr="001C6A75">
        <w:trPr>
          <w:trHeight w:val="20"/>
        </w:trPr>
        <w:tc>
          <w:tcPr>
            <w:tcW w:w="454" w:type="dxa"/>
            <w:tcBorders>
              <w:top w:val="single" w:sz="4" w:space="0" w:color="auto"/>
              <w:left w:val="single" w:sz="4" w:space="0" w:color="auto"/>
              <w:bottom w:val="single" w:sz="4" w:space="0" w:color="auto"/>
              <w:right w:val="single" w:sz="4" w:space="0" w:color="auto"/>
            </w:tcBorders>
            <w:vAlign w:val="center"/>
          </w:tcPr>
          <w:p w:rsidR="00B17875" w:rsidRPr="00054079" w:rsidRDefault="00B17875" w:rsidP="00054079">
            <w:pPr>
              <w:tabs>
                <w:tab w:val="num" w:pos="0"/>
                <w:tab w:val="left" w:pos="671"/>
                <w:tab w:val="left" w:pos="1134"/>
              </w:tabs>
              <w:suppressAutoHyphens/>
              <w:spacing w:after="0" w:line="240" w:lineRule="auto"/>
              <w:jc w:val="center"/>
              <w:rPr>
                <w:rFonts w:ascii="Times New Roman" w:eastAsia="Times New Roman" w:hAnsi="Times New Roman" w:cs="Times New Roman"/>
              </w:rPr>
            </w:pPr>
            <w:r w:rsidRPr="00054079">
              <w:rPr>
                <w:rFonts w:ascii="Times New Roman" w:eastAsia="Times New Roman" w:hAnsi="Times New Roman" w:cs="Times New Roman"/>
              </w:rPr>
              <w:t xml:space="preserve">№ </w:t>
            </w:r>
            <w:proofErr w:type="gramStart"/>
            <w:r w:rsidRPr="00054079">
              <w:rPr>
                <w:rFonts w:ascii="Times New Roman" w:eastAsia="Times New Roman" w:hAnsi="Times New Roman" w:cs="Times New Roman"/>
              </w:rPr>
              <w:t>п</w:t>
            </w:r>
            <w:proofErr w:type="gramEnd"/>
            <w:r w:rsidRPr="00054079">
              <w:rPr>
                <w:rFonts w:ascii="Times New Roman" w:eastAsia="Times New Roman" w:hAnsi="Times New Roman" w:cs="Times New Roman"/>
              </w:rPr>
              <w:t>/п</w:t>
            </w:r>
          </w:p>
        </w:tc>
        <w:tc>
          <w:tcPr>
            <w:tcW w:w="5953" w:type="dxa"/>
            <w:tcBorders>
              <w:top w:val="single" w:sz="4" w:space="0" w:color="auto"/>
              <w:left w:val="single" w:sz="4" w:space="0" w:color="auto"/>
              <w:bottom w:val="single" w:sz="4" w:space="0" w:color="auto"/>
              <w:right w:val="single" w:sz="4" w:space="0" w:color="auto"/>
            </w:tcBorders>
            <w:vAlign w:val="center"/>
          </w:tcPr>
          <w:p w:rsidR="00B17875" w:rsidRPr="00054079" w:rsidRDefault="00B17875" w:rsidP="00054079">
            <w:pPr>
              <w:tabs>
                <w:tab w:val="num" w:pos="0"/>
                <w:tab w:val="left" w:pos="567"/>
                <w:tab w:val="left" w:pos="1134"/>
              </w:tabs>
              <w:suppressAutoHyphens/>
              <w:spacing w:after="0" w:line="240" w:lineRule="auto"/>
              <w:jc w:val="center"/>
              <w:rPr>
                <w:rFonts w:ascii="Times New Roman" w:eastAsia="Times New Roman" w:hAnsi="Times New Roman" w:cs="Times New Roman"/>
              </w:rPr>
            </w:pPr>
            <w:r w:rsidRPr="00054079">
              <w:rPr>
                <w:rFonts w:ascii="Times New Roman" w:eastAsia="Times New Roman" w:hAnsi="Times New Roman" w:cs="Times New Roman"/>
              </w:rPr>
              <w:t>Наименование</w:t>
            </w:r>
          </w:p>
        </w:tc>
        <w:tc>
          <w:tcPr>
            <w:tcW w:w="1418" w:type="dxa"/>
            <w:tcBorders>
              <w:top w:val="single" w:sz="4" w:space="0" w:color="auto"/>
              <w:left w:val="single" w:sz="4" w:space="0" w:color="auto"/>
              <w:bottom w:val="single" w:sz="4" w:space="0" w:color="auto"/>
              <w:right w:val="single" w:sz="4" w:space="0" w:color="auto"/>
            </w:tcBorders>
            <w:vAlign w:val="center"/>
          </w:tcPr>
          <w:p w:rsidR="00B17875" w:rsidRPr="00054079" w:rsidRDefault="00B17875" w:rsidP="00054079">
            <w:pPr>
              <w:tabs>
                <w:tab w:val="num" w:pos="0"/>
                <w:tab w:val="left" w:pos="567"/>
                <w:tab w:val="left" w:pos="1134"/>
              </w:tabs>
              <w:suppressAutoHyphens/>
              <w:spacing w:after="0" w:line="240" w:lineRule="auto"/>
              <w:jc w:val="center"/>
              <w:rPr>
                <w:rFonts w:ascii="Times New Roman" w:eastAsia="Times New Roman" w:hAnsi="Times New Roman" w:cs="Times New Roman"/>
              </w:rPr>
            </w:pPr>
            <w:r w:rsidRPr="00054079">
              <w:rPr>
                <w:rFonts w:ascii="Times New Roman" w:eastAsia="Times New Roman" w:hAnsi="Times New Roman" w:cs="Times New Roman"/>
              </w:rPr>
              <w:t>Единица измерения</w:t>
            </w:r>
          </w:p>
        </w:tc>
        <w:tc>
          <w:tcPr>
            <w:tcW w:w="2268" w:type="dxa"/>
            <w:tcBorders>
              <w:top w:val="single" w:sz="4" w:space="0" w:color="auto"/>
              <w:left w:val="single" w:sz="4" w:space="0" w:color="auto"/>
              <w:bottom w:val="single" w:sz="4" w:space="0" w:color="auto"/>
              <w:right w:val="single" w:sz="4" w:space="0" w:color="auto"/>
            </w:tcBorders>
            <w:vAlign w:val="center"/>
          </w:tcPr>
          <w:p w:rsidR="00B17875" w:rsidRPr="00054079" w:rsidRDefault="00B17875" w:rsidP="00054079">
            <w:pPr>
              <w:tabs>
                <w:tab w:val="num" w:pos="0"/>
                <w:tab w:val="left" w:pos="567"/>
                <w:tab w:val="left" w:pos="1134"/>
              </w:tabs>
              <w:suppressAutoHyphens/>
              <w:spacing w:after="0" w:line="240" w:lineRule="auto"/>
              <w:jc w:val="center"/>
              <w:rPr>
                <w:rFonts w:ascii="Times New Roman" w:eastAsia="Times New Roman" w:hAnsi="Times New Roman" w:cs="Times New Roman"/>
              </w:rPr>
            </w:pPr>
            <w:r w:rsidRPr="00054079">
              <w:rPr>
                <w:rFonts w:ascii="Times New Roman" w:eastAsia="Times New Roman" w:hAnsi="Times New Roman" w:cs="Times New Roman"/>
              </w:rPr>
              <w:t>Количество</w:t>
            </w:r>
          </w:p>
        </w:tc>
      </w:tr>
      <w:tr w:rsidR="006445A7" w:rsidRPr="00C56608" w:rsidTr="001C6A75">
        <w:trPr>
          <w:trHeight w:val="20"/>
        </w:trPr>
        <w:tc>
          <w:tcPr>
            <w:tcW w:w="454" w:type="dxa"/>
            <w:tcBorders>
              <w:top w:val="single" w:sz="4" w:space="0" w:color="auto"/>
              <w:left w:val="single" w:sz="4" w:space="0" w:color="auto"/>
              <w:bottom w:val="single" w:sz="4" w:space="0" w:color="auto"/>
              <w:right w:val="single" w:sz="4" w:space="0" w:color="auto"/>
            </w:tcBorders>
            <w:noWrap/>
            <w:vAlign w:val="center"/>
          </w:tcPr>
          <w:p w:rsidR="00B17875" w:rsidRPr="00C56608" w:rsidRDefault="00B17875" w:rsidP="001E4ED8">
            <w:pPr>
              <w:tabs>
                <w:tab w:val="left" w:pos="567"/>
                <w:tab w:val="left" w:pos="1134"/>
              </w:tabs>
              <w:suppressAutoHyphens/>
              <w:spacing w:after="0" w:line="240" w:lineRule="auto"/>
              <w:ind w:left="567"/>
              <w:jc w:val="both"/>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875" w:rsidRPr="00C56608" w:rsidRDefault="00B17875" w:rsidP="001E4ED8">
            <w:pPr>
              <w:tabs>
                <w:tab w:val="num" w:pos="0"/>
                <w:tab w:val="left" w:pos="567"/>
                <w:tab w:val="left" w:pos="1134"/>
              </w:tabs>
              <w:suppressAutoHyphens/>
              <w:spacing w:after="0" w:line="240" w:lineRule="auto"/>
              <w:ind w:firstLine="567"/>
              <w:jc w:val="both"/>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875" w:rsidRPr="00C56608" w:rsidRDefault="00B17875" w:rsidP="001E4ED8">
            <w:pPr>
              <w:tabs>
                <w:tab w:val="num" w:pos="0"/>
                <w:tab w:val="left" w:pos="567"/>
                <w:tab w:val="left" w:pos="1134"/>
              </w:tabs>
              <w:suppressAutoHyphens/>
              <w:spacing w:after="0" w:line="240" w:lineRule="auto"/>
              <w:ind w:firstLine="567"/>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875" w:rsidRPr="00C56608" w:rsidRDefault="00B17875" w:rsidP="001E4ED8">
            <w:pPr>
              <w:tabs>
                <w:tab w:val="num" w:pos="0"/>
                <w:tab w:val="left" w:pos="567"/>
                <w:tab w:val="left" w:pos="1134"/>
              </w:tabs>
              <w:suppressAutoHyphens/>
              <w:spacing w:after="0" w:line="240" w:lineRule="auto"/>
              <w:ind w:firstLine="567"/>
              <w:jc w:val="both"/>
              <w:rPr>
                <w:rFonts w:ascii="Times New Roman" w:eastAsia="Times New Roman" w:hAnsi="Times New Roman" w:cs="Times New Roman"/>
                <w:sz w:val="24"/>
                <w:szCs w:val="24"/>
              </w:rPr>
            </w:pPr>
          </w:p>
        </w:tc>
      </w:tr>
      <w:tr w:rsidR="006445A7" w:rsidRPr="00C56608" w:rsidTr="001C6A75">
        <w:trPr>
          <w:trHeight w:val="20"/>
        </w:trPr>
        <w:tc>
          <w:tcPr>
            <w:tcW w:w="454" w:type="dxa"/>
            <w:tcBorders>
              <w:top w:val="single" w:sz="4" w:space="0" w:color="auto"/>
              <w:left w:val="single" w:sz="4" w:space="0" w:color="auto"/>
              <w:bottom w:val="single" w:sz="4" w:space="0" w:color="auto"/>
              <w:right w:val="single" w:sz="4" w:space="0" w:color="auto"/>
            </w:tcBorders>
            <w:noWrap/>
            <w:vAlign w:val="center"/>
          </w:tcPr>
          <w:p w:rsidR="00B17875" w:rsidRPr="00C56608" w:rsidRDefault="00B17875" w:rsidP="001E4ED8">
            <w:pPr>
              <w:tabs>
                <w:tab w:val="left" w:pos="567"/>
                <w:tab w:val="left" w:pos="1134"/>
              </w:tabs>
              <w:suppressAutoHyphens/>
              <w:spacing w:after="0" w:line="240" w:lineRule="auto"/>
              <w:ind w:left="567"/>
              <w:jc w:val="both"/>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875" w:rsidRPr="00C56608" w:rsidRDefault="00B17875" w:rsidP="001E4ED8">
            <w:pPr>
              <w:tabs>
                <w:tab w:val="num" w:pos="0"/>
                <w:tab w:val="left" w:pos="567"/>
                <w:tab w:val="left" w:pos="1134"/>
              </w:tabs>
              <w:suppressAutoHyphens/>
              <w:spacing w:after="0" w:line="240" w:lineRule="auto"/>
              <w:ind w:firstLine="567"/>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В соответствии с разработанным проектом</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875" w:rsidRPr="00C56608" w:rsidRDefault="00B17875" w:rsidP="001E4ED8">
            <w:pPr>
              <w:tabs>
                <w:tab w:val="num" w:pos="0"/>
                <w:tab w:val="left" w:pos="567"/>
                <w:tab w:val="left" w:pos="1134"/>
              </w:tabs>
              <w:suppressAutoHyphens/>
              <w:spacing w:after="0" w:line="240" w:lineRule="auto"/>
              <w:ind w:firstLine="567"/>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875" w:rsidRPr="00C56608" w:rsidRDefault="00B17875" w:rsidP="001E4ED8">
            <w:pPr>
              <w:tabs>
                <w:tab w:val="num" w:pos="0"/>
                <w:tab w:val="left" w:pos="567"/>
                <w:tab w:val="left" w:pos="1134"/>
              </w:tabs>
              <w:suppressAutoHyphens/>
              <w:spacing w:after="0" w:line="240" w:lineRule="auto"/>
              <w:ind w:firstLine="567"/>
              <w:jc w:val="both"/>
              <w:rPr>
                <w:rFonts w:ascii="Times New Roman" w:eastAsia="Times New Roman" w:hAnsi="Times New Roman" w:cs="Times New Roman"/>
                <w:sz w:val="24"/>
                <w:szCs w:val="24"/>
              </w:rPr>
            </w:pPr>
          </w:p>
        </w:tc>
      </w:tr>
    </w:tbl>
    <w:p w:rsidR="00D94EC2" w:rsidRPr="00C56608" w:rsidRDefault="00D94EC2" w:rsidP="001E4ED8">
      <w:pPr>
        <w:tabs>
          <w:tab w:val="left" w:pos="1134"/>
        </w:tabs>
        <w:suppressAutoHyphens/>
        <w:spacing w:after="0" w:line="240" w:lineRule="auto"/>
        <w:ind w:left="567"/>
        <w:contextualSpacing/>
        <w:jc w:val="both"/>
        <w:rPr>
          <w:rFonts w:ascii="Times New Roman" w:eastAsia="Times New Roman" w:hAnsi="Times New Roman" w:cs="Times New Roman"/>
          <w:b/>
          <w:sz w:val="24"/>
          <w:szCs w:val="24"/>
        </w:rPr>
      </w:pPr>
    </w:p>
    <w:p w:rsidR="00B17875" w:rsidRPr="00C56608" w:rsidRDefault="00B17875" w:rsidP="001E4ED8">
      <w:pPr>
        <w:numPr>
          <w:ilvl w:val="0"/>
          <w:numId w:val="11"/>
        </w:numPr>
        <w:tabs>
          <w:tab w:val="left" w:pos="1134"/>
        </w:tabs>
        <w:suppressAutoHyphens/>
        <w:spacing w:after="0" w:line="240" w:lineRule="auto"/>
        <w:ind w:left="0" w:firstLine="567"/>
        <w:contextualSpacing/>
        <w:jc w:val="both"/>
        <w:rPr>
          <w:rFonts w:ascii="Times New Roman" w:eastAsia="Times New Roman" w:hAnsi="Times New Roman" w:cs="Times New Roman"/>
          <w:b/>
          <w:sz w:val="24"/>
          <w:szCs w:val="24"/>
        </w:rPr>
      </w:pPr>
      <w:r w:rsidRPr="00C56608">
        <w:rPr>
          <w:rFonts w:ascii="Times New Roman" w:eastAsia="Times New Roman" w:hAnsi="Times New Roman" w:cs="Times New Roman"/>
          <w:b/>
          <w:sz w:val="24"/>
          <w:szCs w:val="24"/>
        </w:rPr>
        <w:t>Для выполнения работ подрядчиком заказчик обеспечивает:</w:t>
      </w:r>
    </w:p>
    <w:p w:rsidR="00B17875" w:rsidRPr="00C56608" w:rsidRDefault="00B17875" w:rsidP="00054079">
      <w:pPr>
        <w:numPr>
          <w:ilvl w:val="0"/>
          <w:numId w:val="12"/>
        </w:numPr>
        <w:tabs>
          <w:tab w:val="left" w:pos="284"/>
        </w:tabs>
        <w:suppressAutoHyphens/>
        <w:spacing w:after="0" w:line="240" w:lineRule="auto"/>
        <w:ind w:left="0" w:firstLine="0"/>
        <w:contextualSpacing/>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энергоснабжение строительно-монтажных работ, выполняемых подрядчиком;</w:t>
      </w:r>
    </w:p>
    <w:p w:rsidR="00B17875" w:rsidRPr="00C56608" w:rsidRDefault="00B17875" w:rsidP="00054079">
      <w:pPr>
        <w:numPr>
          <w:ilvl w:val="0"/>
          <w:numId w:val="12"/>
        </w:numPr>
        <w:tabs>
          <w:tab w:val="left" w:pos="284"/>
        </w:tabs>
        <w:suppressAutoHyphens/>
        <w:spacing w:after="0" w:line="240" w:lineRule="auto"/>
        <w:ind w:left="0" w:firstLine="0"/>
        <w:contextualSpacing/>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 xml:space="preserve">подключение электроприводов механизмов и инструмента, средств электросварки и термообработки подрядчика к </w:t>
      </w:r>
      <w:proofErr w:type="spellStart"/>
      <w:r w:rsidRPr="00C56608">
        <w:rPr>
          <w:rFonts w:ascii="Times New Roman" w:eastAsia="Times New Roman" w:hAnsi="Times New Roman" w:cs="Times New Roman"/>
          <w:sz w:val="24"/>
          <w:szCs w:val="24"/>
        </w:rPr>
        <w:t>электросборкам</w:t>
      </w:r>
      <w:proofErr w:type="spellEnd"/>
      <w:r w:rsidRPr="00C56608">
        <w:rPr>
          <w:rFonts w:ascii="Times New Roman" w:eastAsia="Times New Roman" w:hAnsi="Times New Roman" w:cs="Times New Roman"/>
          <w:sz w:val="24"/>
          <w:szCs w:val="24"/>
        </w:rPr>
        <w:t xml:space="preserve"> в сроки, согласно графику строительно-монтажных работ, если их конструкции требуют для этих целей специального персонала;</w:t>
      </w:r>
    </w:p>
    <w:p w:rsidR="00B17875" w:rsidRPr="00C56608" w:rsidRDefault="00B17875" w:rsidP="00054079">
      <w:pPr>
        <w:numPr>
          <w:ilvl w:val="0"/>
          <w:numId w:val="12"/>
        </w:numPr>
        <w:tabs>
          <w:tab w:val="left" w:pos="284"/>
        </w:tabs>
        <w:suppressAutoHyphens/>
        <w:spacing w:after="0" w:line="240" w:lineRule="auto"/>
        <w:ind w:left="0" w:firstLine="0"/>
        <w:contextualSpacing/>
        <w:jc w:val="both"/>
        <w:rPr>
          <w:rFonts w:ascii="Times New Roman" w:eastAsia="Times New Roman" w:hAnsi="Times New Roman" w:cs="Times New Roman"/>
          <w:sz w:val="24"/>
          <w:szCs w:val="24"/>
        </w:rPr>
      </w:pPr>
      <w:r w:rsidRPr="00C56608">
        <w:rPr>
          <w:rFonts w:ascii="Times New Roman" w:eastAsia="Times New Roman" w:hAnsi="Times New Roman" w:cs="Times New Roman"/>
          <w:sz w:val="24"/>
          <w:szCs w:val="24"/>
        </w:rPr>
        <w:t>допуск персонала подрядчика на рабочие места в течение всего срока выполне</w:t>
      </w:r>
      <w:r w:rsidR="00F401E6" w:rsidRPr="00C56608">
        <w:rPr>
          <w:rFonts w:ascii="Times New Roman" w:eastAsia="Times New Roman" w:hAnsi="Times New Roman" w:cs="Times New Roman"/>
          <w:sz w:val="24"/>
          <w:szCs w:val="24"/>
        </w:rPr>
        <w:t>ния строительно-монтажных работ.</w:t>
      </w:r>
    </w:p>
    <w:p w:rsidR="0090333B" w:rsidRPr="00C56608" w:rsidRDefault="0090333B" w:rsidP="001E4ED8">
      <w:pPr>
        <w:tabs>
          <w:tab w:val="left" w:pos="1134"/>
        </w:tabs>
        <w:suppressAutoHyphens/>
        <w:spacing w:after="0" w:line="240" w:lineRule="auto"/>
        <w:contextualSpacing/>
        <w:jc w:val="both"/>
        <w:rPr>
          <w:rFonts w:ascii="Times New Roman" w:eastAsia="Times New Roman" w:hAnsi="Times New Roman" w:cs="Times New Roman"/>
          <w:sz w:val="24"/>
          <w:szCs w:val="24"/>
        </w:rPr>
      </w:pPr>
    </w:p>
    <w:p w:rsidR="0090333B" w:rsidRDefault="0090333B" w:rsidP="001E4ED8">
      <w:pPr>
        <w:tabs>
          <w:tab w:val="left" w:pos="1134"/>
        </w:tabs>
        <w:suppressAutoHyphens/>
        <w:spacing w:after="0" w:line="240" w:lineRule="auto"/>
        <w:contextualSpacing/>
        <w:jc w:val="both"/>
        <w:rPr>
          <w:rFonts w:ascii="Times New Roman" w:eastAsia="Times New Roman" w:hAnsi="Times New Roman" w:cs="Times New Roman"/>
          <w:sz w:val="24"/>
          <w:szCs w:val="24"/>
        </w:rPr>
      </w:pPr>
    </w:p>
    <w:p w:rsidR="009E4297" w:rsidRDefault="009E4297" w:rsidP="001E4ED8">
      <w:pPr>
        <w:tabs>
          <w:tab w:val="left" w:pos="1134"/>
        </w:tabs>
        <w:suppressAutoHyphens/>
        <w:spacing w:after="0" w:line="240" w:lineRule="auto"/>
        <w:contextualSpacing/>
        <w:jc w:val="both"/>
        <w:rPr>
          <w:rFonts w:ascii="Times New Roman" w:eastAsia="Times New Roman" w:hAnsi="Times New Roman" w:cs="Times New Roman"/>
          <w:sz w:val="24"/>
          <w:szCs w:val="24"/>
        </w:rPr>
      </w:pPr>
    </w:p>
    <w:p w:rsidR="009E4297" w:rsidRPr="00C56608" w:rsidRDefault="009E4297" w:rsidP="001E4ED8">
      <w:pPr>
        <w:tabs>
          <w:tab w:val="left" w:pos="1134"/>
        </w:tabs>
        <w:suppressAutoHyphens/>
        <w:spacing w:after="0" w:line="240" w:lineRule="auto"/>
        <w:contextualSpacing/>
        <w:jc w:val="both"/>
        <w:rPr>
          <w:rFonts w:ascii="Times New Roman" w:eastAsia="Times New Roman" w:hAnsi="Times New Roman" w:cs="Times New Roman"/>
          <w:sz w:val="24"/>
          <w:szCs w:val="24"/>
        </w:rPr>
      </w:pPr>
    </w:p>
    <w:p w:rsidR="00C42F00" w:rsidRDefault="00051C09" w:rsidP="001E4ED8">
      <w:pPr>
        <w:tabs>
          <w:tab w:val="left" w:pos="1134"/>
        </w:tabs>
        <w:suppressAutoHyphens/>
        <w:spacing w:after="0" w:line="240" w:lineRule="auto"/>
        <w:ind w:firstLine="567"/>
        <w:jc w:val="both"/>
        <w:rPr>
          <w:rFonts w:ascii="Times New Roman" w:hAnsi="Times New Roman" w:cs="Times New Roman"/>
          <w:sz w:val="24"/>
          <w:szCs w:val="24"/>
        </w:rPr>
      </w:pPr>
      <w:r w:rsidRPr="00051C09">
        <w:rPr>
          <w:rFonts w:ascii="Times New Roman" w:hAnsi="Times New Roman" w:cs="Times New Roman"/>
          <w:noProof/>
          <w:sz w:val="24"/>
          <w:szCs w:val="24"/>
        </w:rPr>
        <w:drawing>
          <wp:inline distT="0" distB="0" distL="0" distR="0">
            <wp:extent cx="5446395" cy="9136049"/>
            <wp:effectExtent l="0" t="0" r="190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2226" cy="9145830"/>
                    </a:xfrm>
                    <a:prstGeom prst="rect">
                      <a:avLst/>
                    </a:prstGeom>
                    <a:noFill/>
                    <a:ln>
                      <a:noFill/>
                    </a:ln>
                  </pic:spPr>
                </pic:pic>
              </a:graphicData>
            </a:graphic>
          </wp:inline>
        </w:drawing>
      </w:r>
    </w:p>
    <w:p w:rsidR="00000E6A" w:rsidRDefault="00000E6A" w:rsidP="001E4ED8">
      <w:pPr>
        <w:tabs>
          <w:tab w:val="left" w:pos="1134"/>
        </w:tabs>
        <w:suppressAutoHyphens/>
        <w:spacing w:after="0" w:line="240" w:lineRule="auto"/>
        <w:ind w:firstLine="567"/>
        <w:jc w:val="both"/>
        <w:rPr>
          <w:rFonts w:ascii="Times New Roman" w:hAnsi="Times New Roman" w:cs="Times New Roman"/>
          <w:sz w:val="24"/>
          <w:szCs w:val="24"/>
        </w:rPr>
      </w:pPr>
    </w:p>
    <w:p w:rsidR="00000E6A" w:rsidRDefault="00000E6A" w:rsidP="001E4ED8">
      <w:pPr>
        <w:tabs>
          <w:tab w:val="left" w:pos="1134"/>
        </w:tabs>
        <w:suppressAutoHyphens/>
        <w:spacing w:after="0" w:line="240" w:lineRule="auto"/>
        <w:ind w:firstLine="567"/>
        <w:jc w:val="both"/>
        <w:rPr>
          <w:rFonts w:ascii="Times New Roman" w:hAnsi="Times New Roman" w:cs="Times New Roman"/>
          <w:sz w:val="24"/>
          <w:szCs w:val="24"/>
        </w:rPr>
      </w:pPr>
    </w:p>
    <w:p w:rsidR="00000E6A" w:rsidRDefault="00000E6A" w:rsidP="001E4ED8">
      <w:pPr>
        <w:tabs>
          <w:tab w:val="left" w:pos="1134"/>
        </w:tabs>
        <w:suppressAutoHyphens/>
        <w:spacing w:after="0" w:line="240" w:lineRule="auto"/>
        <w:ind w:firstLine="567"/>
        <w:jc w:val="both"/>
        <w:rPr>
          <w:rFonts w:ascii="Times New Roman" w:hAnsi="Times New Roman" w:cs="Times New Roman"/>
          <w:sz w:val="24"/>
          <w:szCs w:val="24"/>
        </w:rPr>
      </w:pPr>
      <w:r w:rsidRPr="00000E6A">
        <w:rPr>
          <w:rFonts w:ascii="Times New Roman" w:hAnsi="Times New Roman" w:cs="Times New Roman"/>
          <w:noProof/>
          <w:sz w:val="24"/>
          <w:szCs w:val="24"/>
        </w:rPr>
        <w:drawing>
          <wp:inline distT="0" distB="0" distL="0" distR="0">
            <wp:extent cx="5820410" cy="4810760"/>
            <wp:effectExtent l="0" t="9525"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5820410" cy="4810760"/>
                    </a:xfrm>
                    <a:prstGeom prst="rect">
                      <a:avLst/>
                    </a:prstGeom>
                    <a:noFill/>
                    <a:ln>
                      <a:noFill/>
                    </a:ln>
                  </pic:spPr>
                </pic:pic>
              </a:graphicData>
            </a:graphic>
          </wp:inline>
        </w:drawing>
      </w:r>
    </w:p>
    <w:p w:rsidR="00000E6A" w:rsidRDefault="00000E6A" w:rsidP="001E4ED8">
      <w:pPr>
        <w:tabs>
          <w:tab w:val="left" w:pos="1134"/>
        </w:tabs>
        <w:suppressAutoHyphens/>
        <w:spacing w:after="0" w:line="240" w:lineRule="auto"/>
        <w:ind w:firstLine="567"/>
        <w:jc w:val="both"/>
        <w:rPr>
          <w:rFonts w:ascii="Times New Roman" w:hAnsi="Times New Roman" w:cs="Times New Roman"/>
          <w:sz w:val="24"/>
          <w:szCs w:val="24"/>
        </w:rPr>
      </w:pPr>
    </w:p>
    <w:p w:rsidR="00000E6A" w:rsidRPr="00C56608" w:rsidRDefault="00000E6A" w:rsidP="001E4ED8">
      <w:pPr>
        <w:tabs>
          <w:tab w:val="left" w:pos="1134"/>
        </w:tabs>
        <w:suppressAutoHyphens/>
        <w:spacing w:after="0" w:line="240" w:lineRule="auto"/>
        <w:ind w:firstLine="567"/>
        <w:jc w:val="both"/>
        <w:rPr>
          <w:rFonts w:ascii="Times New Roman" w:hAnsi="Times New Roman" w:cs="Times New Roman"/>
          <w:sz w:val="24"/>
          <w:szCs w:val="24"/>
        </w:rPr>
      </w:pPr>
      <w:r w:rsidRPr="00000E6A">
        <w:rPr>
          <w:rFonts w:ascii="Times New Roman" w:hAnsi="Times New Roman" w:cs="Times New Roman"/>
          <w:noProof/>
          <w:sz w:val="24"/>
          <w:szCs w:val="24"/>
        </w:rPr>
        <w:drawing>
          <wp:inline distT="0" distB="0" distL="0" distR="0">
            <wp:extent cx="6035040" cy="914908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58380" cy="9184463"/>
                    </a:xfrm>
                    <a:prstGeom prst="rect">
                      <a:avLst/>
                    </a:prstGeom>
                    <a:noFill/>
                    <a:ln>
                      <a:noFill/>
                    </a:ln>
                  </pic:spPr>
                </pic:pic>
              </a:graphicData>
            </a:graphic>
          </wp:inline>
        </w:drawing>
      </w:r>
    </w:p>
    <w:sectPr w:rsidR="00000E6A" w:rsidRPr="00C56608" w:rsidSect="00D93AA4">
      <w:footerReference w:type="even" r:id="rId12"/>
      <w:footerReference w:type="default" r:id="rId13"/>
      <w:pgSz w:w="11905" w:h="16837"/>
      <w:pgMar w:top="1134" w:right="567" w:bottom="1134" w:left="1134" w:header="0" w:footer="40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996" w:rsidRDefault="00B24996">
      <w:r>
        <w:separator/>
      </w:r>
    </w:p>
  </w:endnote>
  <w:endnote w:type="continuationSeparator" w:id="0">
    <w:p w:rsidR="00B24996" w:rsidRDefault="00B2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076882"/>
      <w:docPartObj>
        <w:docPartGallery w:val="Page Numbers (Bottom of Page)"/>
        <w:docPartUnique/>
      </w:docPartObj>
    </w:sdtPr>
    <w:sdtEndPr/>
    <w:sdtContent>
      <w:p w:rsidR="00B24996" w:rsidRDefault="00B24996">
        <w:pPr>
          <w:pStyle w:val="a7"/>
        </w:pPr>
        <w:r>
          <w:fldChar w:fldCharType="begin"/>
        </w:r>
        <w:r>
          <w:instrText>PAGE   \* MERGEFORMAT</w:instrText>
        </w:r>
        <w:r>
          <w:fldChar w:fldCharType="separate"/>
        </w:r>
        <w:r>
          <w:rPr>
            <w:noProof/>
          </w:rPr>
          <w:t>20</w:t>
        </w:r>
        <w:r>
          <w:fldChar w:fldCharType="end"/>
        </w:r>
      </w:p>
    </w:sdtContent>
  </w:sdt>
  <w:p w:rsidR="00B24996" w:rsidRDefault="00B2499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2725642"/>
      <w:docPartObj>
        <w:docPartGallery w:val="Page Numbers (Bottom of Page)"/>
        <w:docPartUnique/>
      </w:docPartObj>
    </w:sdtPr>
    <w:sdtEndPr/>
    <w:sdtContent>
      <w:p w:rsidR="00B24996" w:rsidRDefault="00B24996" w:rsidP="00D93AA4">
        <w:pPr>
          <w:pStyle w:val="a7"/>
          <w:jc w:val="center"/>
        </w:pPr>
        <w:r>
          <w:fldChar w:fldCharType="begin"/>
        </w:r>
        <w:r>
          <w:instrText>PAGE   \* MERGEFORMAT</w:instrText>
        </w:r>
        <w:r>
          <w:fldChar w:fldCharType="separate"/>
        </w:r>
        <w:r w:rsidR="00737397">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996" w:rsidRDefault="00B24996"/>
  </w:footnote>
  <w:footnote w:type="continuationSeparator" w:id="0">
    <w:p w:rsidR="00B24996" w:rsidRDefault="00B2499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73B20"/>
    <w:multiLevelType w:val="multilevel"/>
    <w:tmpl w:val="597C46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0F7DBB"/>
    <w:multiLevelType w:val="multilevel"/>
    <w:tmpl w:val="100CD7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EF1664C"/>
    <w:multiLevelType w:val="hybridMultilevel"/>
    <w:tmpl w:val="71F8D538"/>
    <w:lvl w:ilvl="0" w:tplc="28D4A3D6">
      <w:start w:val="1"/>
      <w:numFmt w:val="bullet"/>
      <w:lvlText w:val=""/>
      <w:lvlJc w:val="left"/>
      <w:pPr>
        <w:ind w:left="720" w:hanging="360"/>
      </w:pPr>
      <w:rPr>
        <w:rFonts w:ascii="Symbol" w:hAnsi="Symbol" w:hint="default"/>
      </w:rPr>
    </w:lvl>
    <w:lvl w:ilvl="1" w:tplc="28D4A3D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0D2AEA"/>
    <w:multiLevelType w:val="multilevel"/>
    <w:tmpl w:val="100CD7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22677AE"/>
    <w:multiLevelType w:val="hybridMultilevel"/>
    <w:tmpl w:val="5F5E0190"/>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4606CD"/>
    <w:multiLevelType w:val="multilevel"/>
    <w:tmpl w:val="100CD7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64B6FDB"/>
    <w:multiLevelType w:val="hybridMultilevel"/>
    <w:tmpl w:val="C7161E52"/>
    <w:lvl w:ilvl="0" w:tplc="F7FAD7C4">
      <w:start w:val="1"/>
      <w:numFmt w:val="bullet"/>
      <w:lvlText w:val=""/>
      <w:lvlJc w:val="left"/>
      <w:pPr>
        <w:ind w:left="720" w:hanging="360"/>
      </w:pPr>
      <w:rPr>
        <w:rFonts w:ascii="Symbol" w:hAnsi="Symbol" w:hint="default"/>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BD6BAE"/>
    <w:multiLevelType w:val="hybridMultilevel"/>
    <w:tmpl w:val="7BCE28C4"/>
    <w:lvl w:ilvl="0" w:tplc="28D4A3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8E7103E"/>
    <w:multiLevelType w:val="multilevel"/>
    <w:tmpl w:val="E0F48F76"/>
    <w:lvl w:ilvl="0">
      <w:start w:val="5"/>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9494716"/>
    <w:multiLevelType w:val="multilevel"/>
    <w:tmpl w:val="BB3C9C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98121AE"/>
    <w:multiLevelType w:val="multilevel"/>
    <w:tmpl w:val="5C1E5F2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C6C2045"/>
    <w:multiLevelType w:val="multilevel"/>
    <w:tmpl w:val="100CD7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6D7D30"/>
    <w:multiLevelType w:val="hybridMultilevel"/>
    <w:tmpl w:val="CEC27A82"/>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BE1087"/>
    <w:multiLevelType w:val="hybridMultilevel"/>
    <w:tmpl w:val="A01CD046"/>
    <w:lvl w:ilvl="0" w:tplc="28D4A3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6E43620"/>
    <w:multiLevelType w:val="hybridMultilevel"/>
    <w:tmpl w:val="75EAEE0E"/>
    <w:lvl w:ilvl="0" w:tplc="04190001">
      <w:start w:val="1"/>
      <w:numFmt w:val="bullet"/>
      <w:lvlText w:val=""/>
      <w:lvlJc w:val="left"/>
      <w:pPr>
        <w:ind w:left="3240" w:hanging="360"/>
      </w:pPr>
      <w:rPr>
        <w:rFonts w:ascii="Symbol" w:hAnsi="Symbol" w:hint="default"/>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15">
    <w:nsid w:val="27535327"/>
    <w:multiLevelType w:val="hybridMultilevel"/>
    <w:tmpl w:val="D9AE7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7A1D4B"/>
    <w:multiLevelType w:val="hybridMultilevel"/>
    <w:tmpl w:val="22D836D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C0C1618"/>
    <w:multiLevelType w:val="multilevel"/>
    <w:tmpl w:val="289A22C6"/>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1D02CC0"/>
    <w:multiLevelType w:val="multilevel"/>
    <w:tmpl w:val="100CD7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26A5002"/>
    <w:multiLevelType w:val="hybridMultilevel"/>
    <w:tmpl w:val="3A7E464E"/>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437FE8"/>
    <w:multiLevelType w:val="multilevel"/>
    <w:tmpl w:val="597C46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6BF03BA"/>
    <w:multiLevelType w:val="hybridMultilevel"/>
    <w:tmpl w:val="BFFCD946"/>
    <w:lvl w:ilvl="0" w:tplc="1758CE8E">
      <w:start w:val="1"/>
      <w:numFmt w:val="bullet"/>
      <w:lvlText w:val="-"/>
      <w:lvlJc w:val="left"/>
      <w:pPr>
        <w:tabs>
          <w:tab w:val="num" w:pos="1004"/>
        </w:tabs>
        <w:ind w:left="1004"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2">
    <w:nsid w:val="3B130E52"/>
    <w:multiLevelType w:val="multilevel"/>
    <w:tmpl w:val="263C456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32"/>
        </w:tabs>
        <w:ind w:left="432" w:hanging="432"/>
      </w:pPr>
      <w:rPr>
        <w:rFonts w:cs="Times New Roman" w:hint="default"/>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3C3A4DC3"/>
    <w:multiLevelType w:val="multilevel"/>
    <w:tmpl w:val="136C6030"/>
    <w:lvl w:ilvl="0">
      <w:start w:val="5"/>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3ECF4371"/>
    <w:multiLevelType w:val="multilevel"/>
    <w:tmpl w:val="0B86949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5341C13"/>
    <w:multiLevelType w:val="hybridMultilevel"/>
    <w:tmpl w:val="227A014E"/>
    <w:lvl w:ilvl="0" w:tplc="FC420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30138B"/>
    <w:multiLevelType w:val="hybridMultilevel"/>
    <w:tmpl w:val="F44498A6"/>
    <w:lvl w:ilvl="0" w:tplc="0419000F">
      <w:start w:val="1"/>
      <w:numFmt w:val="decimal"/>
      <w:lvlText w:val="%1."/>
      <w:lvlJc w:val="left"/>
      <w:pPr>
        <w:ind w:left="1575" w:hanging="360"/>
      </w:p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27">
    <w:nsid w:val="48313B53"/>
    <w:multiLevelType w:val="multilevel"/>
    <w:tmpl w:val="100CD7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49452A4D"/>
    <w:multiLevelType w:val="hybridMultilevel"/>
    <w:tmpl w:val="CBC8385A"/>
    <w:lvl w:ilvl="0" w:tplc="FC420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9922C38"/>
    <w:multiLevelType w:val="multilevel"/>
    <w:tmpl w:val="523C2B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BB52EC3"/>
    <w:multiLevelType w:val="hybridMultilevel"/>
    <w:tmpl w:val="571A0946"/>
    <w:lvl w:ilvl="0" w:tplc="28D4A3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4CC90EAF"/>
    <w:multiLevelType w:val="multilevel"/>
    <w:tmpl w:val="100CD7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CE125D1"/>
    <w:multiLevelType w:val="hybridMultilevel"/>
    <w:tmpl w:val="1ADE0072"/>
    <w:lvl w:ilvl="0" w:tplc="28D4A3D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3193152"/>
    <w:multiLevelType w:val="multilevel"/>
    <w:tmpl w:val="0B86949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32C00C7"/>
    <w:multiLevelType w:val="multilevel"/>
    <w:tmpl w:val="C6DC7F70"/>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36803AF"/>
    <w:multiLevelType w:val="multilevel"/>
    <w:tmpl w:val="2B1ADDAC"/>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432"/>
        </w:tabs>
        <w:ind w:left="432" w:hanging="432"/>
      </w:pPr>
      <w:rPr>
        <w:rFonts w:cs="Times New Roman"/>
        <w:b/>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nsid w:val="547E3CF1"/>
    <w:multiLevelType w:val="hybridMultilevel"/>
    <w:tmpl w:val="795AFFCA"/>
    <w:lvl w:ilvl="0" w:tplc="28D4A3D6">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37">
    <w:nsid w:val="55FA102C"/>
    <w:multiLevelType w:val="hybridMultilevel"/>
    <w:tmpl w:val="366679F6"/>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8050F3B"/>
    <w:multiLevelType w:val="multilevel"/>
    <w:tmpl w:val="0B86949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58161203"/>
    <w:multiLevelType w:val="hybridMultilevel"/>
    <w:tmpl w:val="791CA5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E0A01B5"/>
    <w:multiLevelType w:val="hybridMultilevel"/>
    <w:tmpl w:val="7768335A"/>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E2E4452"/>
    <w:multiLevelType w:val="multilevel"/>
    <w:tmpl w:val="100CD7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nsid w:val="5F5C0463"/>
    <w:multiLevelType w:val="multilevel"/>
    <w:tmpl w:val="0B38B2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619D023E"/>
    <w:multiLevelType w:val="multilevel"/>
    <w:tmpl w:val="597C46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1EA2627"/>
    <w:multiLevelType w:val="multilevel"/>
    <w:tmpl w:val="597C46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66E102C0"/>
    <w:multiLevelType w:val="hybridMultilevel"/>
    <w:tmpl w:val="71E6F098"/>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9B63C2F"/>
    <w:multiLevelType w:val="hybridMultilevel"/>
    <w:tmpl w:val="2690C334"/>
    <w:lvl w:ilvl="0" w:tplc="28D4A3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A132A6B"/>
    <w:multiLevelType w:val="multilevel"/>
    <w:tmpl w:val="1076CD6E"/>
    <w:lvl w:ilvl="0">
      <w:start w:val="1"/>
      <w:numFmt w:val="upperRoman"/>
      <w:lvlText w:val="%1."/>
      <w:lvlJc w:val="left"/>
      <w:pPr>
        <w:ind w:left="1566" w:hanging="360"/>
      </w:pPr>
      <w:rPr>
        <w:rFonts w:hint="default"/>
      </w:rPr>
    </w:lvl>
    <w:lvl w:ilvl="1">
      <w:start w:val="2"/>
      <w:numFmt w:val="decimal"/>
      <w:isLgl/>
      <w:lvlText w:val="%1.%2."/>
      <w:lvlJc w:val="left"/>
      <w:pPr>
        <w:ind w:left="1626" w:hanging="420"/>
      </w:pPr>
      <w:rPr>
        <w:rFonts w:hint="default"/>
      </w:rPr>
    </w:lvl>
    <w:lvl w:ilvl="2">
      <w:start w:val="1"/>
      <w:numFmt w:val="decimal"/>
      <w:isLgl/>
      <w:lvlText w:val="%1.%2.%3."/>
      <w:lvlJc w:val="left"/>
      <w:pPr>
        <w:ind w:left="1926" w:hanging="720"/>
      </w:pPr>
      <w:rPr>
        <w:rFonts w:hint="default"/>
      </w:rPr>
    </w:lvl>
    <w:lvl w:ilvl="3">
      <w:start w:val="1"/>
      <w:numFmt w:val="decimal"/>
      <w:isLgl/>
      <w:lvlText w:val="%1.%2.%3.%4."/>
      <w:lvlJc w:val="left"/>
      <w:pPr>
        <w:ind w:left="1926" w:hanging="720"/>
      </w:pPr>
      <w:rPr>
        <w:rFonts w:hint="default"/>
      </w:rPr>
    </w:lvl>
    <w:lvl w:ilvl="4">
      <w:start w:val="1"/>
      <w:numFmt w:val="decimal"/>
      <w:isLgl/>
      <w:lvlText w:val="%1.%2.%3.%4.%5."/>
      <w:lvlJc w:val="left"/>
      <w:pPr>
        <w:ind w:left="2286" w:hanging="1080"/>
      </w:pPr>
      <w:rPr>
        <w:rFonts w:hint="default"/>
      </w:rPr>
    </w:lvl>
    <w:lvl w:ilvl="5">
      <w:start w:val="1"/>
      <w:numFmt w:val="decimal"/>
      <w:isLgl/>
      <w:lvlText w:val="%1.%2.%3.%4.%5.%6."/>
      <w:lvlJc w:val="left"/>
      <w:pPr>
        <w:ind w:left="2286"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646" w:hanging="1440"/>
      </w:pPr>
      <w:rPr>
        <w:rFonts w:hint="default"/>
      </w:rPr>
    </w:lvl>
    <w:lvl w:ilvl="8">
      <w:start w:val="1"/>
      <w:numFmt w:val="decimal"/>
      <w:isLgl/>
      <w:lvlText w:val="%1.%2.%3.%4.%5.%6.%7.%8.%9."/>
      <w:lvlJc w:val="left"/>
      <w:pPr>
        <w:ind w:left="3006" w:hanging="1800"/>
      </w:pPr>
      <w:rPr>
        <w:rFonts w:hint="default"/>
      </w:rPr>
    </w:lvl>
  </w:abstractNum>
  <w:abstractNum w:abstractNumId="49">
    <w:nsid w:val="6AB27A9D"/>
    <w:multiLevelType w:val="hybridMultilevel"/>
    <w:tmpl w:val="54663678"/>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AD94C9C"/>
    <w:multiLevelType w:val="hybridMultilevel"/>
    <w:tmpl w:val="9D9C0EDE"/>
    <w:lvl w:ilvl="0" w:tplc="04190017">
      <w:start w:val="1"/>
      <w:numFmt w:val="lowerLetter"/>
      <w:lvlText w:val="%1)"/>
      <w:lvlJc w:val="left"/>
      <w:pPr>
        <w:ind w:left="720" w:hanging="360"/>
      </w:pPr>
      <w:rPr>
        <w:rFonts w:hint="default"/>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E836F97"/>
    <w:multiLevelType w:val="hybridMultilevel"/>
    <w:tmpl w:val="AF140C34"/>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13F45DE"/>
    <w:multiLevelType w:val="hybridMultilevel"/>
    <w:tmpl w:val="17486EA8"/>
    <w:lvl w:ilvl="0" w:tplc="71D0B6EC">
      <w:start w:val="1"/>
      <w:numFmt w:val="bullet"/>
      <w:lvlText w:val=""/>
      <w:lvlJc w:val="left"/>
      <w:pPr>
        <w:ind w:left="3240" w:hanging="360"/>
      </w:pPr>
      <w:rPr>
        <w:rFonts w:ascii="Symbol" w:hAnsi="Symbol" w:hint="default"/>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53">
    <w:nsid w:val="772C295D"/>
    <w:multiLevelType w:val="multilevel"/>
    <w:tmpl w:val="0B86949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77C75FAC"/>
    <w:multiLevelType w:val="hybridMultilevel"/>
    <w:tmpl w:val="06007910"/>
    <w:lvl w:ilvl="0" w:tplc="F7FAD7C4">
      <w:start w:val="1"/>
      <w:numFmt w:val="bullet"/>
      <w:lvlText w:val=""/>
      <w:lvlJc w:val="left"/>
      <w:pPr>
        <w:ind w:left="720" w:hanging="360"/>
      </w:pPr>
      <w:rPr>
        <w:rFonts w:ascii="Symbol" w:hAnsi="Symbol" w:hint="default"/>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7E1360E"/>
    <w:multiLevelType w:val="hybridMultilevel"/>
    <w:tmpl w:val="CEE4B142"/>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8301009"/>
    <w:multiLevelType w:val="multilevel"/>
    <w:tmpl w:val="CB76144A"/>
    <w:lvl w:ilvl="0">
      <w:start w:val="5"/>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790179E8"/>
    <w:multiLevelType w:val="multilevel"/>
    <w:tmpl w:val="597C46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79BD23CD"/>
    <w:multiLevelType w:val="multilevel"/>
    <w:tmpl w:val="3F9C9E84"/>
    <w:lvl w:ilvl="0">
      <w:start w:val="5"/>
      <w:numFmt w:val="decimal"/>
      <w:lvlText w:val="%1."/>
      <w:lvlJc w:val="left"/>
      <w:pPr>
        <w:ind w:left="360" w:hanging="360"/>
      </w:pPr>
      <w:rPr>
        <w:rFonts w:hint="default"/>
        <w:b/>
        <w:bCs/>
        <w:i w:val="0"/>
        <w:iCs w:val="0"/>
        <w:smallCaps w:val="0"/>
        <w:strike w:val="0"/>
        <w:color w:val="000000"/>
        <w:spacing w:val="0"/>
        <w:w w:val="100"/>
        <w:position w:val="0"/>
        <w:sz w:val="22"/>
        <w:szCs w:val="22"/>
        <w:u w:val="none"/>
      </w:rPr>
    </w:lvl>
    <w:lvl w:ilvl="1">
      <w:start w:val="5"/>
      <w:numFmt w:val="decimal"/>
      <w:lvlText w:val="%1.%2."/>
      <w:lvlJc w:val="left"/>
      <w:pPr>
        <w:ind w:left="792" w:hanging="432"/>
      </w:pPr>
      <w:rPr>
        <w:rFonts w:hint="default"/>
        <w:b/>
        <w:bCs/>
        <w:i w:val="0"/>
        <w:iCs w:val="0"/>
        <w:smallCaps w:val="0"/>
        <w:strike w:val="0"/>
        <w:color w:val="000000"/>
        <w:spacing w:val="0"/>
        <w:w w:val="100"/>
        <w:position w:val="0"/>
        <w:sz w:val="22"/>
        <w:szCs w:val="22"/>
        <w:u w:val="none"/>
      </w:rPr>
    </w:lvl>
    <w:lvl w:ilvl="2">
      <w:start w:val="1"/>
      <w:numFmt w:val="decimal"/>
      <w:lvlText w:val="%1.%2.%3."/>
      <w:lvlJc w:val="left"/>
      <w:pPr>
        <w:ind w:left="1224" w:hanging="504"/>
      </w:pPr>
      <w:rPr>
        <w:rFonts w:hint="default"/>
        <w:b/>
        <w:bCs/>
        <w:i w:val="0"/>
        <w:iCs w:val="0"/>
        <w:smallCaps w:val="0"/>
        <w:strike w:val="0"/>
        <w:color w:val="000000"/>
        <w:spacing w:val="0"/>
        <w:w w:val="100"/>
        <w:position w:val="0"/>
        <w:sz w:val="22"/>
        <w:szCs w:val="22"/>
        <w:u w:val="none"/>
      </w:rPr>
    </w:lvl>
    <w:lvl w:ilvl="3">
      <w:start w:val="1"/>
      <w:numFmt w:val="decimal"/>
      <w:lvlText w:val="%1.%2.%3.%4."/>
      <w:lvlJc w:val="left"/>
      <w:pPr>
        <w:ind w:left="1728" w:hanging="648"/>
      </w:pPr>
      <w:rPr>
        <w:rFonts w:hint="default"/>
        <w:b/>
        <w:bCs/>
        <w:i w:val="0"/>
        <w:iCs w:val="0"/>
        <w:smallCaps w:val="0"/>
        <w:strike w:val="0"/>
        <w:color w:val="000000"/>
        <w:spacing w:val="0"/>
        <w:w w:val="100"/>
        <w:position w:val="0"/>
        <w:sz w:val="22"/>
        <w:szCs w:val="22"/>
        <w:u w:val="none"/>
      </w:rPr>
    </w:lvl>
    <w:lvl w:ilvl="4">
      <w:start w:val="1"/>
      <w:numFmt w:val="decimal"/>
      <w:lvlText w:val="%1.%2.%3.%4.%5."/>
      <w:lvlJc w:val="left"/>
      <w:pPr>
        <w:ind w:left="2232" w:hanging="792"/>
      </w:pPr>
      <w:rPr>
        <w:rFonts w:hint="default"/>
        <w:b/>
        <w:bCs/>
        <w:i w:val="0"/>
        <w:iCs w:val="0"/>
        <w:smallCaps w:val="0"/>
        <w:strike w:val="0"/>
        <w:color w:val="000000"/>
        <w:spacing w:val="0"/>
        <w:w w:val="100"/>
        <w:position w:val="0"/>
        <w:sz w:val="22"/>
        <w:szCs w:val="22"/>
        <w:u w:val="none"/>
      </w:rPr>
    </w:lvl>
    <w:lvl w:ilvl="5">
      <w:start w:val="1"/>
      <w:numFmt w:val="decimal"/>
      <w:lvlText w:val="%1.%2.%3.%4.%5.%6."/>
      <w:lvlJc w:val="left"/>
      <w:pPr>
        <w:ind w:left="2736" w:hanging="936"/>
      </w:pPr>
      <w:rPr>
        <w:rFonts w:hint="default"/>
        <w:b/>
        <w:bCs/>
        <w:i w:val="0"/>
        <w:iCs w:val="0"/>
        <w:smallCaps w:val="0"/>
        <w:strike w:val="0"/>
        <w:color w:val="000000"/>
        <w:spacing w:val="0"/>
        <w:w w:val="100"/>
        <w:position w:val="0"/>
        <w:sz w:val="22"/>
        <w:szCs w:val="22"/>
        <w:u w:val="none"/>
      </w:rPr>
    </w:lvl>
    <w:lvl w:ilvl="6">
      <w:start w:val="1"/>
      <w:numFmt w:val="decimal"/>
      <w:lvlText w:val="%1.%2.%3.%4.%5.%6.%7."/>
      <w:lvlJc w:val="left"/>
      <w:pPr>
        <w:ind w:left="3240" w:hanging="1080"/>
      </w:pPr>
      <w:rPr>
        <w:rFonts w:hint="default"/>
        <w:b/>
        <w:bCs/>
        <w:i w:val="0"/>
        <w:iCs w:val="0"/>
        <w:smallCaps w:val="0"/>
        <w:strike w:val="0"/>
        <w:color w:val="000000"/>
        <w:spacing w:val="0"/>
        <w:w w:val="100"/>
        <w:position w:val="0"/>
        <w:sz w:val="22"/>
        <w:szCs w:val="22"/>
        <w:u w:val="none"/>
      </w:rPr>
    </w:lvl>
    <w:lvl w:ilvl="7">
      <w:start w:val="1"/>
      <w:numFmt w:val="decimal"/>
      <w:lvlText w:val="%1.%2.%3.%4.%5.%6.%7.%8."/>
      <w:lvlJc w:val="left"/>
      <w:pPr>
        <w:ind w:left="3744" w:hanging="1224"/>
      </w:pPr>
      <w:rPr>
        <w:rFonts w:hint="default"/>
        <w:b/>
        <w:bCs/>
        <w:i w:val="0"/>
        <w:iCs w:val="0"/>
        <w:smallCaps w:val="0"/>
        <w:strike w:val="0"/>
        <w:color w:val="000000"/>
        <w:spacing w:val="0"/>
        <w:w w:val="100"/>
        <w:position w:val="0"/>
        <w:sz w:val="22"/>
        <w:szCs w:val="22"/>
        <w:u w:val="none"/>
      </w:rPr>
    </w:lvl>
    <w:lvl w:ilvl="8">
      <w:start w:val="1"/>
      <w:numFmt w:val="decimal"/>
      <w:lvlText w:val="%1.%2.%3.%4.%5.%6.%7.%8.%9."/>
      <w:lvlJc w:val="left"/>
      <w:pPr>
        <w:ind w:left="4320" w:hanging="1440"/>
      </w:pPr>
      <w:rPr>
        <w:rFonts w:hint="default"/>
        <w:b/>
        <w:bCs/>
        <w:i w:val="0"/>
        <w:iCs w:val="0"/>
        <w:smallCaps w:val="0"/>
        <w:strike w:val="0"/>
        <w:color w:val="000000"/>
        <w:spacing w:val="0"/>
        <w:w w:val="100"/>
        <w:position w:val="0"/>
        <w:sz w:val="22"/>
        <w:szCs w:val="22"/>
        <w:u w:val="none"/>
      </w:rPr>
    </w:lvl>
  </w:abstractNum>
  <w:abstractNum w:abstractNumId="59">
    <w:nsid w:val="7F617BA2"/>
    <w:multiLevelType w:val="multilevel"/>
    <w:tmpl w:val="100CD7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8"/>
  </w:num>
  <w:num w:numId="2">
    <w:abstractNumId w:val="22"/>
  </w:num>
  <w:num w:numId="3">
    <w:abstractNumId w:val="21"/>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5"/>
  </w:num>
  <w:num w:numId="7">
    <w:abstractNumId w:val="42"/>
  </w:num>
  <w:num w:numId="8">
    <w:abstractNumId w:val="8"/>
  </w:num>
  <w:num w:numId="9">
    <w:abstractNumId w:val="30"/>
  </w:num>
  <w:num w:numId="10">
    <w:abstractNumId w:val="7"/>
  </w:num>
  <w:num w:numId="11">
    <w:abstractNumId w:val="43"/>
  </w:num>
  <w:num w:numId="12">
    <w:abstractNumId w:val="49"/>
  </w:num>
  <w:num w:numId="13">
    <w:abstractNumId w:val="4"/>
  </w:num>
  <w:num w:numId="14">
    <w:abstractNumId w:val="36"/>
  </w:num>
  <w:num w:numId="15">
    <w:abstractNumId w:val="58"/>
  </w:num>
  <w:num w:numId="16">
    <w:abstractNumId w:val="23"/>
  </w:num>
  <w:num w:numId="17">
    <w:abstractNumId w:val="51"/>
  </w:num>
  <w:num w:numId="18">
    <w:abstractNumId w:val="47"/>
  </w:num>
  <w:num w:numId="19">
    <w:abstractNumId w:val="2"/>
  </w:num>
  <w:num w:numId="20">
    <w:abstractNumId w:val="55"/>
  </w:num>
  <w:num w:numId="21">
    <w:abstractNumId w:val="46"/>
  </w:num>
  <w:num w:numId="22">
    <w:abstractNumId w:val="40"/>
  </w:num>
  <w:num w:numId="23">
    <w:abstractNumId w:val="32"/>
  </w:num>
  <w:num w:numId="24">
    <w:abstractNumId w:val="34"/>
  </w:num>
  <w:num w:numId="25">
    <w:abstractNumId w:val="13"/>
  </w:num>
  <w:num w:numId="26">
    <w:abstractNumId w:val="20"/>
  </w:num>
  <w:num w:numId="27">
    <w:abstractNumId w:val="45"/>
  </w:num>
  <w:num w:numId="28">
    <w:abstractNumId w:val="57"/>
  </w:num>
  <w:num w:numId="29">
    <w:abstractNumId w:val="44"/>
  </w:num>
  <w:num w:numId="30">
    <w:abstractNumId w:val="0"/>
  </w:num>
  <w:num w:numId="31">
    <w:abstractNumId w:val="24"/>
  </w:num>
  <w:num w:numId="32">
    <w:abstractNumId w:val="53"/>
  </w:num>
  <w:num w:numId="33">
    <w:abstractNumId w:val="38"/>
  </w:num>
  <w:num w:numId="34">
    <w:abstractNumId w:val="33"/>
  </w:num>
  <w:num w:numId="35">
    <w:abstractNumId w:val="29"/>
  </w:num>
  <w:num w:numId="36">
    <w:abstractNumId w:val="37"/>
  </w:num>
  <w:num w:numId="37">
    <w:abstractNumId w:val="17"/>
  </w:num>
  <w:num w:numId="38">
    <w:abstractNumId w:val="27"/>
  </w:num>
  <w:num w:numId="39">
    <w:abstractNumId w:val="9"/>
  </w:num>
  <w:num w:numId="40">
    <w:abstractNumId w:val="25"/>
  </w:num>
  <w:num w:numId="41">
    <w:abstractNumId w:val="15"/>
  </w:num>
  <w:num w:numId="42">
    <w:abstractNumId w:val="28"/>
  </w:num>
  <w:num w:numId="43">
    <w:abstractNumId w:val="12"/>
  </w:num>
  <w:num w:numId="44">
    <w:abstractNumId w:val="54"/>
  </w:num>
  <w:num w:numId="45">
    <w:abstractNumId w:val="50"/>
  </w:num>
  <w:num w:numId="46">
    <w:abstractNumId w:val="6"/>
  </w:num>
  <w:num w:numId="47">
    <w:abstractNumId w:val="39"/>
  </w:num>
  <w:num w:numId="48">
    <w:abstractNumId w:val="26"/>
  </w:num>
  <w:num w:numId="49">
    <w:abstractNumId w:val="18"/>
  </w:num>
  <w:num w:numId="50">
    <w:abstractNumId w:val="5"/>
  </w:num>
  <w:num w:numId="51">
    <w:abstractNumId w:val="3"/>
  </w:num>
  <w:num w:numId="52">
    <w:abstractNumId w:val="11"/>
  </w:num>
  <w:num w:numId="53">
    <w:abstractNumId w:val="31"/>
  </w:num>
  <w:num w:numId="54">
    <w:abstractNumId w:val="59"/>
  </w:num>
  <w:num w:numId="55">
    <w:abstractNumId w:val="41"/>
  </w:num>
  <w:num w:numId="56">
    <w:abstractNumId w:val="1"/>
  </w:num>
  <w:num w:numId="57">
    <w:abstractNumId w:val="16"/>
  </w:num>
  <w:num w:numId="58">
    <w:abstractNumId w:val="19"/>
  </w:num>
  <w:num w:numId="59">
    <w:abstractNumId w:val="14"/>
  </w:num>
  <w:num w:numId="60">
    <w:abstractNumId w:val="52"/>
  </w:num>
  <w:num w:numId="61">
    <w:abstractNumId w:val="5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08"/>
  <w:autoHyphenation/>
  <w:drawingGridHorizontalSpacing w:val="181"/>
  <w:drawingGridVerticalSpacing w:val="181"/>
  <w:characterSpacingControl w:val="compressPunctuation"/>
  <w:hdrShapeDefaults>
    <o:shapedefaults v:ext="edit" spidmax="10241"/>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0BF"/>
    <w:rsid w:val="00000E6A"/>
    <w:rsid w:val="00003FE5"/>
    <w:rsid w:val="0000408B"/>
    <w:rsid w:val="000046AC"/>
    <w:rsid w:val="00006715"/>
    <w:rsid w:val="00007FA0"/>
    <w:rsid w:val="00010492"/>
    <w:rsid w:val="00012F81"/>
    <w:rsid w:val="000156D8"/>
    <w:rsid w:val="000177A0"/>
    <w:rsid w:val="00026F8F"/>
    <w:rsid w:val="00027A38"/>
    <w:rsid w:val="00034F27"/>
    <w:rsid w:val="00036A37"/>
    <w:rsid w:val="00047565"/>
    <w:rsid w:val="00051C09"/>
    <w:rsid w:val="00052C62"/>
    <w:rsid w:val="00053179"/>
    <w:rsid w:val="00054079"/>
    <w:rsid w:val="00054FE7"/>
    <w:rsid w:val="00055973"/>
    <w:rsid w:val="00056043"/>
    <w:rsid w:val="00062C24"/>
    <w:rsid w:val="0006773B"/>
    <w:rsid w:val="000858DB"/>
    <w:rsid w:val="00087C18"/>
    <w:rsid w:val="000925DF"/>
    <w:rsid w:val="00094039"/>
    <w:rsid w:val="000A2DCC"/>
    <w:rsid w:val="000A344E"/>
    <w:rsid w:val="000A3D2F"/>
    <w:rsid w:val="000A3EAC"/>
    <w:rsid w:val="000A7848"/>
    <w:rsid w:val="000B4F70"/>
    <w:rsid w:val="000C1287"/>
    <w:rsid w:val="000C7632"/>
    <w:rsid w:val="000D2905"/>
    <w:rsid w:val="000D78EC"/>
    <w:rsid w:val="000E3A75"/>
    <w:rsid w:val="000F0F6B"/>
    <w:rsid w:val="000F14C3"/>
    <w:rsid w:val="000F44B8"/>
    <w:rsid w:val="000F7825"/>
    <w:rsid w:val="0010147C"/>
    <w:rsid w:val="0010628C"/>
    <w:rsid w:val="00107618"/>
    <w:rsid w:val="0011778A"/>
    <w:rsid w:val="00126933"/>
    <w:rsid w:val="001541DC"/>
    <w:rsid w:val="00163F5C"/>
    <w:rsid w:val="00166D9C"/>
    <w:rsid w:val="00167584"/>
    <w:rsid w:val="00167F8B"/>
    <w:rsid w:val="001708B1"/>
    <w:rsid w:val="001711FA"/>
    <w:rsid w:val="001855F2"/>
    <w:rsid w:val="00191A67"/>
    <w:rsid w:val="00193407"/>
    <w:rsid w:val="00197F96"/>
    <w:rsid w:val="001A6A90"/>
    <w:rsid w:val="001B0571"/>
    <w:rsid w:val="001B4753"/>
    <w:rsid w:val="001C0C3D"/>
    <w:rsid w:val="001C0E1C"/>
    <w:rsid w:val="001C5C55"/>
    <w:rsid w:val="001C6A75"/>
    <w:rsid w:val="001C737B"/>
    <w:rsid w:val="001D0236"/>
    <w:rsid w:val="001D104A"/>
    <w:rsid w:val="001D30E2"/>
    <w:rsid w:val="001D5FF4"/>
    <w:rsid w:val="001E4ED8"/>
    <w:rsid w:val="001E774E"/>
    <w:rsid w:val="001F54D0"/>
    <w:rsid w:val="001F6617"/>
    <w:rsid w:val="0020170E"/>
    <w:rsid w:val="002061B9"/>
    <w:rsid w:val="00211C7C"/>
    <w:rsid w:val="002255E5"/>
    <w:rsid w:val="002269AF"/>
    <w:rsid w:val="00233935"/>
    <w:rsid w:val="0023419E"/>
    <w:rsid w:val="002378EC"/>
    <w:rsid w:val="00237EAE"/>
    <w:rsid w:val="00251CCB"/>
    <w:rsid w:val="00256CA9"/>
    <w:rsid w:val="00261E7F"/>
    <w:rsid w:val="00262755"/>
    <w:rsid w:val="00262A82"/>
    <w:rsid w:val="00271406"/>
    <w:rsid w:val="00271ED6"/>
    <w:rsid w:val="0028377A"/>
    <w:rsid w:val="002930DD"/>
    <w:rsid w:val="002A44FC"/>
    <w:rsid w:val="002A77DC"/>
    <w:rsid w:val="002B065D"/>
    <w:rsid w:val="002B1159"/>
    <w:rsid w:val="002C629E"/>
    <w:rsid w:val="002D176E"/>
    <w:rsid w:val="002D5AD5"/>
    <w:rsid w:val="002D7C5B"/>
    <w:rsid w:val="002E05A3"/>
    <w:rsid w:val="002E49E0"/>
    <w:rsid w:val="002E77A0"/>
    <w:rsid w:val="002F0CCC"/>
    <w:rsid w:val="002F4953"/>
    <w:rsid w:val="002F6668"/>
    <w:rsid w:val="00300E57"/>
    <w:rsid w:val="0030453E"/>
    <w:rsid w:val="00304BBA"/>
    <w:rsid w:val="00306E49"/>
    <w:rsid w:val="00315D8A"/>
    <w:rsid w:val="00317D64"/>
    <w:rsid w:val="00320E39"/>
    <w:rsid w:val="00327034"/>
    <w:rsid w:val="00331F9F"/>
    <w:rsid w:val="00335274"/>
    <w:rsid w:val="00336221"/>
    <w:rsid w:val="003454E3"/>
    <w:rsid w:val="00350CFB"/>
    <w:rsid w:val="00356BBB"/>
    <w:rsid w:val="00360563"/>
    <w:rsid w:val="00366C75"/>
    <w:rsid w:val="003675E9"/>
    <w:rsid w:val="0037273C"/>
    <w:rsid w:val="00375922"/>
    <w:rsid w:val="00390E5F"/>
    <w:rsid w:val="00396CB0"/>
    <w:rsid w:val="003A18E2"/>
    <w:rsid w:val="003A1CFD"/>
    <w:rsid w:val="003A7485"/>
    <w:rsid w:val="003B2082"/>
    <w:rsid w:val="003C7297"/>
    <w:rsid w:val="003D4F1C"/>
    <w:rsid w:val="003E1D54"/>
    <w:rsid w:val="003E26D5"/>
    <w:rsid w:val="003E51F5"/>
    <w:rsid w:val="003F2F56"/>
    <w:rsid w:val="003F5D7E"/>
    <w:rsid w:val="004013DE"/>
    <w:rsid w:val="004115CB"/>
    <w:rsid w:val="00411D68"/>
    <w:rsid w:val="00413BF6"/>
    <w:rsid w:val="00414EB0"/>
    <w:rsid w:val="004242A4"/>
    <w:rsid w:val="004351B8"/>
    <w:rsid w:val="00442070"/>
    <w:rsid w:val="004440D0"/>
    <w:rsid w:val="00450E9F"/>
    <w:rsid w:val="0046692D"/>
    <w:rsid w:val="004726B4"/>
    <w:rsid w:val="00481816"/>
    <w:rsid w:val="00486EED"/>
    <w:rsid w:val="00494409"/>
    <w:rsid w:val="00494EF0"/>
    <w:rsid w:val="004B0B8C"/>
    <w:rsid w:val="004B380D"/>
    <w:rsid w:val="004C63A9"/>
    <w:rsid w:val="004D2FC0"/>
    <w:rsid w:val="004D4B5E"/>
    <w:rsid w:val="004D681C"/>
    <w:rsid w:val="004D71F4"/>
    <w:rsid w:val="004E0312"/>
    <w:rsid w:val="00503D7C"/>
    <w:rsid w:val="005122D1"/>
    <w:rsid w:val="00515BA9"/>
    <w:rsid w:val="005160F5"/>
    <w:rsid w:val="00526D07"/>
    <w:rsid w:val="00533D27"/>
    <w:rsid w:val="005406DA"/>
    <w:rsid w:val="0054619D"/>
    <w:rsid w:val="00552452"/>
    <w:rsid w:val="00552E55"/>
    <w:rsid w:val="00554E52"/>
    <w:rsid w:val="005714EB"/>
    <w:rsid w:val="00572FA8"/>
    <w:rsid w:val="00574455"/>
    <w:rsid w:val="00575B2F"/>
    <w:rsid w:val="00576CE2"/>
    <w:rsid w:val="00580811"/>
    <w:rsid w:val="005877E6"/>
    <w:rsid w:val="005A7A7E"/>
    <w:rsid w:val="005B5ACC"/>
    <w:rsid w:val="005D3E63"/>
    <w:rsid w:val="005E0AEF"/>
    <w:rsid w:val="005E1B9C"/>
    <w:rsid w:val="005E28D2"/>
    <w:rsid w:val="005E7F76"/>
    <w:rsid w:val="005F2B2B"/>
    <w:rsid w:val="00606FD9"/>
    <w:rsid w:val="00611DA4"/>
    <w:rsid w:val="00620C7B"/>
    <w:rsid w:val="00622973"/>
    <w:rsid w:val="00624736"/>
    <w:rsid w:val="00627BAD"/>
    <w:rsid w:val="0063107D"/>
    <w:rsid w:val="00631B06"/>
    <w:rsid w:val="006445A7"/>
    <w:rsid w:val="0064574F"/>
    <w:rsid w:val="006574C8"/>
    <w:rsid w:val="00662C57"/>
    <w:rsid w:val="00663563"/>
    <w:rsid w:val="006678D0"/>
    <w:rsid w:val="00671B69"/>
    <w:rsid w:val="006734BE"/>
    <w:rsid w:val="00681324"/>
    <w:rsid w:val="00691656"/>
    <w:rsid w:val="006A7635"/>
    <w:rsid w:val="006C025A"/>
    <w:rsid w:val="006C174B"/>
    <w:rsid w:val="006C388A"/>
    <w:rsid w:val="006D4D71"/>
    <w:rsid w:val="006D6380"/>
    <w:rsid w:val="006D6672"/>
    <w:rsid w:val="006E51E0"/>
    <w:rsid w:val="006F017D"/>
    <w:rsid w:val="006F41CB"/>
    <w:rsid w:val="006F5EE8"/>
    <w:rsid w:val="00700A46"/>
    <w:rsid w:val="00705DD3"/>
    <w:rsid w:val="00716C7A"/>
    <w:rsid w:val="007206FF"/>
    <w:rsid w:val="00732090"/>
    <w:rsid w:val="00733CD1"/>
    <w:rsid w:val="00737397"/>
    <w:rsid w:val="00743B71"/>
    <w:rsid w:val="00752842"/>
    <w:rsid w:val="00753A3A"/>
    <w:rsid w:val="00760DD4"/>
    <w:rsid w:val="00760FEF"/>
    <w:rsid w:val="007615B2"/>
    <w:rsid w:val="00774806"/>
    <w:rsid w:val="00775364"/>
    <w:rsid w:val="007A3ED2"/>
    <w:rsid w:val="007B308F"/>
    <w:rsid w:val="007B7476"/>
    <w:rsid w:val="007C3ECC"/>
    <w:rsid w:val="007D7434"/>
    <w:rsid w:val="007D7B66"/>
    <w:rsid w:val="007E6A0B"/>
    <w:rsid w:val="007F563D"/>
    <w:rsid w:val="00804468"/>
    <w:rsid w:val="008226A4"/>
    <w:rsid w:val="0083491A"/>
    <w:rsid w:val="0085024A"/>
    <w:rsid w:val="00861C1F"/>
    <w:rsid w:val="00865A48"/>
    <w:rsid w:val="008709A1"/>
    <w:rsid w:val="00872F49"/>
    <w:rsid w:val="00875124"/>
    <w:rsid w:val="00875E8D"/>
    <w:rsid w:val="00880B51"/>
    <w:rsid w:val="00880F78"/>
    <w:rsid w:val="008977B2"/>
    <w:rsid w:val="008A3E40"/>
    <w:rsid w:val="008D0F53"/>
    <w:rsid w:val="008D60C1"/>
    <w:rsid w:val="008E2D1B"/>
    <w:rsid w:val="008F184B"/>
    <w:rsid w:val="008F6E97"/>
    <w:rsid w:val="0090333B"/>
    <w:rsid w:val="009042A4"/>
    <w:rsid w:val="00907950"/>
    <w:rsid w:val="00911C07"/>
    <w:rsid w:val="00914B9F"/>
    <w:rsid w:val="00917A8B"/>
    <w:rsid w:val="00922677"/>
    <w:rsid w:val="00925EEE"/>
    <w:rsid w:val="00935EBB"/>
    <w:rsid w:val="00943112"/>
    <w:rsid w:val="00950C9A"/>
    <w:rsid w:val="00950FD1"/>
    <w:rsid w:val="0095403B"/>
    <w:rsid w:val="00956C7C"/>
    <w:rsid w:val="0096161D"/>
    <w:rsid w:val="00967383"/>
    <w:rsid w:val="0097341C"/>
    <w:rsid w:val="009768E3"/>
    <w:rsid w:val="0098060D"/>
    <w:rsid w:val="00981F42"/>
    <w:rsid w:val="009832B6"/>
    <w:rsid w:val="009A1631"/>
    <w:rsid w:val="009A3387"/>
    <w:rsid w:val="009B0593"/>
    <w:rsid w:val="009B07AD"/>
    <w:rsid w:val="009B21E2"/>
    <w:rsid w:val="009B2AC0"/>
    <w:rsid w:val="009C15CE"/>
    <w:rsid w:val="009C18A1"/>
    <w:rsid w:val="009C2F84"/>
    <w:rsid w:val="009E0064"/>
    <w:rsid w:val="009E2B40"/>
    <w:rsid w:val="009E3AEE"/>
    <w:rsid w:val="009E4297"/>
    <w:rsid w:val="009E4E5A"/>
    <w:rsid w:val="009F41FD"/>
    <w:rsid w:val="009F52C8"/>
    <w:rsid w:val="00A04E2B"/>
    <w:rsid w:val="00A07DFD"/>
    <w:rsid w:val="00A136C0"/>
    <w:rsid w:val="00A61613"/>
    <w:rsid w:val="00A629DF"/>
    <w:rsid w:val="00A6363C"/>
    <w:rsid w:val="00A668F1"/>
    <w:rsid w:val="00A7405B"/>
    <w:rsid w:val="00A7462C"/>
    <w:rsid w:val="00A74A93"/>
    <w:rsid w:val="00A767E7"/>
    <w:rsid w:val="00A8040F"/>
    <w:rsid w:val="00A822F2"/>
    <w:rsid w:val="00A876B1"/>
    <w:rsid w:val="00A9535E"/>
    <w:rsid w:val="00A969FE"/>
    <w:rsid w:val="00AA008E"/>
    <w:rsid w:val="00AA23FD"/>
    <w:rsid w:val="00AA605C"/>
    <w:rsid w:val="00AA71CA"/>
    <w:rsid w:val="00AD05F0"/>
    <w:rsid w:val="00AD271A"/>
    <w:rsid w:val="00AE2AB1"/>
    <w:rsid w:val="00B048E5"/>
    <w:rsid w:val="00B078CE"/>
    <w:rsid w:val="00B17875"/>
    <w:rsid w:val="00B23DB3"/>
    <w:rsid w:val="00B24996"/>
    <w:rsid w:val="00B2791E"/>
    <w:rsid w:val="00B33444"/>
    <w:rsid w:val="00B33CED"/>
    <w:rsid w:val="00B34A9F"/>
    <w:rsid w:val="00B37DBB"/>
    <w:rsid w:val="00B45127"/>
    <w:rsid w:val="00B53B45"/>
    <w:rsid w:val="00B54C65"/>
    <w:rsid w:val="00B6343B"/>
    <w:rsid w:val="00B72C8F"/>
    <w:rsid w:val="00B731BD"/>
    <w:rsid w:val="00B82B82"/>
    <w:rsid w:val="00B87E23"/>
    <w:rsid w:val="00B97008"/>
    <w:rsid w:val="00BA2D8D"/>
    <w:rsid w:val="00BA6D6D"/>
    <w:rsid w:val="00BB29E5"/>
    <w:rsid w:val="00BB66A0"/>
    <w:rsid w:val="00BC3A0A"/>
    <w:rsid w:val="00BC53AE"/>
    <w:rsid w:val="00BD393E"/>
    <w:rsid w:val="00BD4185"/>
    <w:rsid w:val="00BD494F"/>
    <w:rsid w:val="00BD60AA"/>
    <w:rsid w:val="00BF3F46"/>
    <w:rsid w:val="00BF63FE"/>
    <w:rsid w:val="00BF7B69"/>
    <w:rsid w:val="00C0743D"/>
    <w:rsid w:val="00C14E0A"/>
    <w:rsid w:val="00C15C1A"/>
    <w:rsid w:val="00C2252F"/>
    <w:rsid w:val="00C26AC3"/>
    <w:rsid w:val="00C27F39"/>
    <w:rsid w:val="00C30102"/>
    <w:rsid w:val="00C31B79"/>
    <w:rsid w:val="00C371E1"/>
    <w:rsid w:val="00C42F00"/>
    <w:rsid w:val="00C44FB2"/>
    <w:rsid w:val="00C45D83"/>
    <w:rsid w:val="00C4637B"/>
    <w:rsid w:val="00C505CF"/>
    <w:rsid w:val="00C54A87"/>
    <w:rsid w:val="00C56608"/>
    <w:rsid w:val="00C66695"/>
    <w:rsid w:val="00C72677"/>
    <w:rsid w:val="00C739C5"/>
    <w:rsid w:val="00C73C6E"/>
    <w:rsid w:val="00C74DC0"/>
    <w:rsid w:val="00C76912"/>
    <w:rsid w:val="00C80AAF"/>
    <w:rsid w:val="00C81D02"/>
    <w:rsid w:val="00C81FBF"/>
    <w:rsid w:val="00C868F5"/>
    <w:rsid w:val="00C871E4"/>
    <w:rsid w:val="00C96568"/>
    <w:rsid w:val="00CA4EED"/>
    <w:rsid w:val="00CA6E61"/>
    <w:rsid w:val="00CB1E07"/>
    <w:rsid w:val="00CB2402"/>
    <w:rsid w:val="00CB5599"/>
    <w:rsid w:val="00CB62FB"/>
    <w:rsid w:val="00CB6A08"/>
    <w:rsid w:val="00CC6AEE"/>
    <w:rsid w:val="00CC7E51"/>
    <w:rsid w:val="00CE1CEA"/>
    <w:rsid w:val="00CE510E"/>
    <w:rsid w:val="00CF637E"/>
    <w:rsid w:val="00D001DA"/>
    <w:rsid w:val="00D02702"/>
    <w:rsid w:val="00D118B2"/>
    <w:rsid w:val="00D12E3D"/>
    <w:rsid w:val="00D14688"/>
    <w:rsid w:val="00D26BBC"/>
    <w:rsid w:val="00D279E6"/>
    <w:rsid w:val="00D32679"/>
    <w:rsid w:val="00D4136B"/>
    <w:rsid w:val="00D66326"/>
    <w:rsid w:val="00D7134D"/>
    <w:rsid w:val="00D71913"/>
    <w:rsid w:val="00D730BF"/>
    <w:rsid w:val="00D75088"/>
    <w:rsid w:val="00D8389D"/>
    <w:rsid w:val="00D84787"/>
    <w:rsid w:val="00D93AA4"/>
    <w:rsid w:val="00D94EC2"/>
    <w:rsid w:val="00DA247D"/>
    <w:rsid w:val="00DA2646"/>
    <w:rsid w:val="00DA4079"/>
    <w:rsid w:val="00DA5B5F"/>
    <w:rsid w:val="00DA7974"/>
    <w:rsid w:val="00DA7D2F"/>
    <w:rsid w:val="00DB522A"/>
    <w:rsid w:val="00DB6077"/>
    <w:rsid w:val="00DC36DE"/>
    <w:rsid w:val="00DC5732"/>
    <w:rsid w:val="00DD451E"/>
    <w:rsid w:val="00DD71A3"/>
    <w:rsid w:val="00DF3F49"/>
    <w:rsid w:val="00DF70A3"/>
    <w:rsid w:val="00E01BA3"/>
    <w:rsid w:val="00E10D3F"/>
    <w:rsid w:val="00E11A5C"/>
    <w:rsid w:val="00E125D5"/>
    <w:rsid w:val="00E155D6"/>
    <w:rsid w:val="00E22462"/>
    <w:rsid w:val="00E24805"/>
    <w:rsid w:val="00E25CB2"/>
    <w:rsid w:val="00E276F4"/>
    <w:rsid w:val="00E27BD2"/>
    <w:rsid w:val="00E46BAC"/>
    <w:rsid w:val="00E53453"/>
    <w:rsid w:val="00E623FD"/>
    <w:rsid w:val="00E65B10"/>
    <w:rsid w:val="00E707DC"/>
    <w:rsid w:val="00E71087"/>
    <w:rsid w:val="00E72380"/>
    <w:rsid w:val="00E726DB"/>
    <w:rsid w:val="00E7451B"/>
    <w:rsid w:val="00E820F4"/>
    <w:rsid w:val="00E82383"/>
    <w:rsid w:val="00E86235"/>
    <w:rsid w:val="00E90922"/>
    <w:rsid w:val="00E92290"/>
    <w:rsid w:val="00E92AC6"/>
    <w:rsid w:val="00E979A3"/>
    <w:rsid w:val="00EB0360"/>
    <w:rsid w:val="00EB1641"/>
    <w:rsid w:val="00EB3DFC"/>
    <w:rsid w:val="00EB560F"/>
    <w:rsid w:val="00EC16E3"/>
    <w:rsid w:val="00EC2ECC"/>
    <w:rsid w:val="00EC56D2"/>
    <w:rsid w:val="00EC7A1B"/>
    <w:rsid w:val="00EE32A8"/>
    <w:rsid w:val="00EF0662"/>
    <w:rsid w:val="00EF16C2"/>
    <w:rsid w:val="00EF7153"/>
    <w:rsid w:val="00F0297E"/>
    <w:rsid w:val="00F03FE4"/>
    <w:rsid w:val="00F04C02"/>
    <w:rsid w:val="00F0558D"/>
    <w:rsid w:val="00F058E0"/>
    <w:rsid w:val="00F20DF5"/>
    <w:rsid w:val="00F25707"/>
    <w:rsid w:val="00F3416B"/>
    <w:rsid w:val="00F366E7"/>
    <w:rsid w:val="00F376AB"/>
    <w:rsid w:val="00F401E6"/>
    <w:rsid w:val="00F4269F"/>
    <w:rsid w:val="00F449F0"/>
    <w:rsid w:val="00F50613"/>
    <w:rsid w:val="00F50940"/>
    <w:rsid w:val="00F55170"/>
    <w:rsid w:val="00F63F10"/>
    <w:rsid w:val="00F73F90"/>
    <w:rsid w:val="00F942C2"/>
    <w:rsid w:val="00F94B62"/>
    <w:rsid w:val="00F96E42"/>
    <w:rsid w:val="00FA073B"/>
    <w:rsid w:val="00FA2899"/>
    <w:rsid w:val="00FA2920"/>
    <w:rsid w:val="00FA6480"/>
    <w:rsid w:val="00FA7FDF"/>
    <w:rsid w:val="00FB2333"/>
    <w:rsid w:val="00FB63C3"/>
    <w:rsid w:val="00FD777E"/>
    <w:rsid w:val="00FF4290"/>
    <w:rsid w:val="00FF5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034"/>
    <w:pPr>
      <w:spacing w:after="200" w:line="276" w:lineRule="auto"/>
    </w:pPr>
    <w:rPr>
      <w:rFonts w:asciiTheme="minorHAnsi" w:eastAsiaTheme="minorEastAsia" w:hAnsiTheme="minorHAnsi" w:cstheme="minorBidi"/>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Bodytext">
    <w:name w:val="Body text_"/>
    <w:basedOn w:val="a0"/>
    <w:link w:val="1"/>
    <w:rPr>
      <w:rFonts w:ascii="Arial Narrow" w:eastAsia="Arial Narrow" w:hAnsi="Arial Narrow" w:cs="Arial Narrow"/>
      <w:b w:val="0"/>
      <w:bCs w:val="0"/>
      <w:i w:val="0"/>
      <w:iCs w:val="0"/>
      <w:smallCaps w:val="0"/>
      <w:strike w:val="0"/>
      <w:spacing w:val="19"/>
      <w:w w:val="100"/>
      <w:sz w:val="24"/>
      <w:szCs w:val="24"/>
    </w:rPr>
  </w:style>
  <w:style w:type="character" w:customStyle="1" w:styleId="BodytextSpacing2pt">
    <w:name w:val="Body text + Spacing 2 pt"/>
    <w:basedOn w:val="Bodytext"/>
    <w:rPr>
      <w:rFonts w:ascii="Arial Narrow" w:eastAsia="Arial Narrow" w:hAnsi="Arial Narrow" w:cs="Arial Narrow"/>
      <w:b w:val="0"/>
      <w:bCs w:val="0"/>
      <w:i w:val="0"/>
      <w:iCs w:val="0"/>
      <w:smallCaps w:val="0"/>
      <w:strike w:val="0"/>
      <w:spacing w:val="41"/>
      <w:w w:val="100"/>
      <w:sz w:val="24"/>
      <w:szCs w:val="24"/>
    </w:rPr>
  </w:style>
  <w:style w:type="character" w:customStyle="1" w:styleId="Bodytext2">
    <w:name w:val="Body text (2)_"/>
    <w:basedOn w:val="a0"/>
    <w:link w:val="Bodytext20"/>
    <w:rPr>
      <w:rFonts w:ascii="Times New Roman" w:eastAsia="Times New Roman" w:hAnsi="Times New Roman" w:cs="Times New Roman"/>
      <w:b w:val="0"/>
      <w:bCs w:val="0"/>
      <w:i w:val="0"/>
      <w:iCs w:val="0"/>
      <w:smallCaps w:val="0"/>
      <w:strike w:val="0"/>
      <w:sz w:val="20"/>
      <w:szCs w:val="20"/>
    </w:rPr>
  </w:style>
  <w:style w:type="character" w:customStyle="1" w:styleId="Bodytext3">
    <w:name w:val="Body text (3)_"/>
    <w:basedOn w:val="a0"/>
    <w:link w:val="Bodytext30"/>
    <w:rPr>
      <w:rFonts w:ascii="Arial Narrow" w:eastAsia="Arial Narrow" w:hAnsi="Arial Narrow" w:cs="Arial Narrow"/>
      <w:b w:val="0"/>
      <w:bCs w:val="0"/>
      <w:i w:val="0"/>
      <w:iCs w:val="0"/>
      <w:smallCaps w:val="0"/>
      <w:strike w:val="0"/>
      <w:spacing w:val="17"/>
      <w:w w:val="100"/>
      <w:sz w:val="18"/>
      <w:szCs w:val="18"/>
    </w:rPr>
  </w:style>
  <w:style w:type="character" w:customStyle="1" w:styleId="Bodytext10pt">
    <w:name w:val="Body text + 10 pt"/>
    <w:basedOn w:val="Bodytext"/>
    <w:rPr>
      <w:rFonts w:ascii="Arial Narrow" w:eastAsia="Arial Narrow" w:hAnsi="Arial Narrow" w:cs="Arial Narrow"/>
      <w:b w:val="0"/>
      <w:bCs w:val="0"/>
      <w:i w:val="0"/>
      <w:iCs w:val="0"/>
      <w:smallCaps w:val="0"/>
      <w:strike w:val="0"/>
      <w:spacing w:val="17"/>
      <w:w w:val="100"/>
      <w:sz w:val="18"/>
      <w:szCs w:val="18"/>
    </w:rPr>
  </w:style>
  <w:style w:type="character" w:customStyle="1" w:styleId="BodytextSpacing0pt">
    <w:name w:val="Body text + Spacing 0 pt"/>
    <w:basedOn w:val="Bodytext"/>
    <w:rPr>
      <w:rFonts w:ascii="Arial Narrow" w:eastAsia="Arial Narrow" w:hAnsi="Arial Narrow" w:cs="Arial Narrow"/>
      <w:b w:val="0"/>
      <w:bCs w:val="0"/>
      <w:i w:val="0"/>
      <w:iCs w:val="0"/>
      <w:smallCaps w:val="0"/>
      <w:strike w:val="0"/>
      <w:spacing w:val="-6"/>
      <w:w w:val="100"/>
      <w:sz w:val="24"/>
      <w:szCs w:val="24"/>
    </w:rPr>
  </w:style>
  <w:style w:type="character" w:customStyle="1" w:styleId="Bodytext4">
    <w:name w:val="Body text (4)_"/>
    <w:basedOn w:val="a0"/>
    <w:link w:val="Bodytext40"/>
    <w:rPr>
      <w:rFonts w:ascii="Arial Narrow" w:eastAsia="Arial Narrow" w:hAnsi="Arial Narrow" w:cs="Arial Narrow"/>
      <w:b w:val="0"/>
      <w:bCs w:val="0"/>
      <w:i w:val="0"/>
      <w:iCs w:val="0"/>
      <w:smallCaps w:val="0"/>
      <w:strike w:val="0"/>
      <w:spacing w:val="49"/>
      <w:sz w:val="8"/>
      <w:szCs w:val="8"/>
    </w:rPr>
  </w:style>
  <w:style w:type="paragraph" w:customStyle="1" w:styleId="1">
    <w:name w:val="Основной текст1"/>
    <w:basedOn w:val="a"/>
    <w:link w:val="Bodytext"/>
    <w:pPr>
      <w:shd w:val="clear" w:color="auto" w:fill="FFFFFF"/>
      <w:spacing w:after="0" w:line="0" w:lineRule="atLeast"/>
    </w:pPr>
    <w:rPr>
      <w:rFonts w:ascii="Arial Narrow" w:eastAsia="Arial Narrow" w:hAnsi="Arial Narrow" w:cs="Arial Narrow"/>
      <w:color w:val="000000"/>
      <w:spacing w:val="19"/>
      <w:sz w:val="24"/>
      <w:szCs w:val="24"/>
      <w:lang w:val="ru"/>
    </w:rPr>
  </w:style>
  <w:style w:type="paragraph" w:customStyle="1" w:styleId="Bodytext20">
    <w:name w:val="Body text (2)"/>
    <w:basedOn w:val="a"/>
    <w:link w:val="Bodytext2"/>
    <w:pPr>
      <w:shd w:val="clear" w:color="auto" w:fill="FFFFFF"/>
      <w:spacing w:after="0" w:line="0" w:lineRule="atLeast"/>
    </w:pPr>
    <w:rPr>
      <w:rFonts w:ascii="Times New Roman" w:eastAsia="Times New Roman" w:hAnsi="Times New Roman" w:cs="Times New Roman"/>
      <w:color w:val="000000"/>
      <w:sz w:val="20"/>
      <w:szCs w:val="20"/>
      <w:lang w:val="ru"/>
    </w:rPr>
  </w:style>
  <w:style w:type="paragraph" w:customStyle="1" w:styleId="Bodytext30">
    <w:name w:val="Body text (3)"/>
    <w:basedOn w:val="a"/>
    <w:link w:val="Bodytext3"/>
    <w:pPr>
      <w:shd w:val="clear" w:color="auto" w:fill="FFFFFF"/>
      <w:spacing w:after="0" w:line="0" w:lineRule="atLeast"/>
    </w:pPr>
    <w:rPr>
      <w:rFonts w:ascii="Arial Narrow" w:eastAsia="Arial Narrow" w:hAnsi="Arial Narrow" w:cs="Arial Narrow"/>
      <w:color w:val="000000"/>
      <w:spacing w:val="17"/>
      <w:sz w:val="18"/>
      <w:szCs w:val="18"/>
      <w:lang w:val="ru"/>
    </w:rPr>
  </w:style>
  <w:style w:type="paragraph" w:customStyle="1" w:styleId="Bodytext40">
    <w:name w:val="Body text (4)"/>
    <w:basedOn w:val="a"/>
    <w:link w:val="Bodytext4"/>
    <w:pPr>
      <w:shd w:val="clear" w:color="auto" w:fill="FFFFFF"/>
      <w:spacing w:after="0" w:line="0" w:lineRule="atLeast"/>
    </w:pPr>
    <w:rPr>
      <w:rFonts w:ascii="Arial Narrow" w:eastAsia="Arial Narrow" w:hAnsi="Arial Narrow" w:cs="Arial Narrow"/>
      <w:color w:val="000000"/>
      <w:spacing w:val="49"/>
      <w:sz w:val="8"/>
      <w:szCs w:val="8"/>
      <w:lang w:val="ru"/>
    </w:rPr>
  </w:style>
  <w:style w:type="paragraph" w:customStyle="1" w:styleId="2">
    <w:name w:val="Основной текст2"/>
    <w:basedOn w:val="a"/>
    <w:rsid w:val="003C7297"/>
    <w:pPr>
      <w:shd w:val="clear" w:color="auto" w:fill="FFFFFF"/>
      <w:spacing w:after="0" w:line="0" w:lineRule="atLeast"/>
    </w:pPr>
    <w:rPr>
      <w:rFonts w:ascii="Tahoma" w:eastAsia="Tahoma" w:hAnsi="Tahoma" w:cs="Tahoma"/>
      <w:spacing w:val="19"/>
      <w:sz w:val="17"/>
      <w:szCs w:val="17"/>
      <w:lang w:val="ru"/>
    </w:rPr>
  </w:style>
  <w:style w:type="character" w:customStyle="1" w:styleId="Bodytext295pt">
    <w:name w:val="Body text (2) + 9;5 pt"/>
    <w:basedOn w:val="Bodytext2"/>
    <w:rsid w:val="003C7297"/>
    <w:rPr>
      <w:rFonts w:ascii="Tahoma" w:eastAsia="Tahoma" w:hAnsi="Tahoma" w:cs="Tahoma"/>
      <w:b w:val="0"/>
      <w:bCs w:val="0"/>
      <w:i w:val="0"/>
      <w:iCs w:val="0"/>
      <w:smallCaps w:val="0"/>
      <w:strike w:val="0"/>
      <w:spacing w:val="19"/>
      <w:w w:val="100"/>
      <w:sz w:val="17"/>
      <w:szCs w:val="17"/>
    </w:rPr>
  </w:style>
  <w:style w:type="character" w:customStyle="1" w:styleId="Bodytext5">
    <w:name w:val="Body text (5)_"/>
    <w:basedOn w:val="a0"/>
    <w:link w:val="Bodytext50"/>
    <w:rsid w:val="003C7297"/>
    <w:rPr>
      <w:rFonts w:ascii="Tahoma" w:eastAsia="Tahoma" w:hAnsi="Tahoma" w:cs="Tahoma"/>
      <w:spacing w:val="16"/>
      <w:sz w:val="16"/>
      <w:szCs w:val="16"/>
      <w:shd w:val="clear" w:color="auto" w:fill="FFFFFF"/>
    </w:rPr>
  </w:style>
  <w:style w:type="paragraph" w:customStyle="1" w:styleId="Bodytext50">
    <w:name w:val="Body text (5)"/>
    <w:basedOn w:val="a"/>
    <w:link w:val="Bodytext5"/>
    <w:rsid w:val="003C7297"/>
    <w:pPr>
      <w:shd w:val="clear" w:color="auto" w:fill="FFFFFF"/>
      <w:spacing w:after="0" w:line="269" w:lineRule="exact"/>
      <w:jc w:val="both"/>
    </w:pPr>
    <w:rPr>
      <w:rFonts w:ascii="Tahoma" w:eastAsia="Tahoma" w:hAnsi="Tahoma" w:cs="Tahoma"/>
      <w:spacing w:val="16"/>
      <w:sz w:val="16"/>
      <w:szCs w:val="16"/>
      <w:lang w:val="ru"/>
    </w:rPr>
  </w:style>
  <w:style w:type="character" w:customStyle="1" w:styleId="Bodytext11ptSpacing0pt">
    <w:name w:val="Body text + 11 pt;Spacing 0 pt"/>
    <w:basedOn w:val="Bodytext"/>
    <w:rsid w:val="00A629DF"/>
    <w:rPr>
      <w:rFonts w:ascii="Arial Narrow" w:eastAsia="Arial Narrow" w:hAnsi="Arial Narrow" w:cs="Arial Narrow"/>
      <w:b w:val="0"/>
      <w:bCs w:val="0"/>
      <w:i w:val="0"/>
      <w:iCs w:val="0"/>
      <w:smallCaps w:val="0"/>
      <w:strike w:val="0"/>
      <w:spacing w:val="12"/>
      <w:w w:val="100"/>
      <w:sz w:val="20"/>
      <w:szCs w:val="20"/>
    </w:rPr>
  </w:style>
  <w:style w:type="character" w:customStyle="1" w:styleId="Bodytext312ptSpacing1pt">
    <w:name w:val="Body text (3) + 12 pt;Spacing 1 pt"/>
    <w:basedOn w:val="Bodytext3"/>
    <w:rsid w:val="00E65B10"/>
    <w:rPr>
      <w:rFonts w:ascii="Arial Narrow" w:eastAsia="Arial Narrow" w:hAnsi="Arial Narrow" w:cs="Arial Narrow"/>
      <w:b w:val="0"/>
      <w:bCs w:val="0"/>
      <w:i w:val="0"/>
      <w:iCs w:val="0"/>
      <w:smallCaps w:val="0"/>
      <w:strike w:val="0"/>
      <w:spacing w:val="18"/>
      <w:w w:val="100"/>
      <w:sz w:val="23"/>
      <w:szCs w:val="23"/>
    </w:rPr>
  </w:style>
  <w:style w:type="character" w:customStyle="1" w:styleId="Bodytext312ptSpacing-1pt">
    <w:name w:val="Body text (3) + 12 pt;Spacing -1 pt"/>
    <w:basedOn w:val="Bodytext3"/>
    <w:rsid w:val="00E65B10"/>
    <w:rPr>
      <w:rFonts w:ascii="Arial Narrow" w:eastAsia="Arial Narrow" w:hAnsi="Arial Narrow" w:cs="Arial Narrow"/>
      <w:b w:val="0"/>
      <w:bCs w:val="0"/>
      <w:i w:val="0"/>
      <w:iCs w:val="0"/>
      <w:smallCaps w:val="0"/>
      <w:strike w:val="0"/>
      <w:spacing w:val="-20"/>
      <w:w w:val="100"/>
      <w:sz w:val="23"/>
      <w:szCs w:val="23"/>
    </w:rPr>
  </w:style>
  <w:style w:type="character" w:customStyle="1" w:styleId="Bodytext2125ptSpacing1pt">
    <w:name w:val="Body text (2) + 12;5 pt;Spacing 1 pt"/>
    <w:basedOn w:val="Bodytext2"/>
    <w:rsid w:val="000A344E"/>
    <w:rPr>
      <w:rFonts w:ascii="Arial Narrow" w:eastAsia="Arial Narrow" w:hAnsi="Arial Narrow" w:cs="Arial Narrow"/>
      <w:b w:val="0"/>
      <w:bCs w:val="0"/>
      <w:i w:val="0"/>
      <w:iCs w:val="0"/>
      <w:smallCaps w:val="0"/>
      <w:strike w:val="0"/>
      <w:spacing w:val="20"/>
      <w:sz w:val="23"/>
      <w:szCs w:val="23"/>
      <w:shd w:val="clear" w:color="auto" w:fill="FFFFFF"/>
    </w:rPr>
  </w:style>
  <w:style w:type="character" w:customStyle="1" w:styleId="Bodytext6">
    <w:name w:val="Body text (6)_"/>
    <w:basedOn w:val="a0"/>
    <w:link w:val="Bodytext60"/>
    <w:rsid w:val="00B2791E"/>
    <w:rPr>
      <w:rFonts w:ascii="Arial Narrow" w:eastAsia="Arial Narrow" w:hAnsi="Arial Narrow" w:cs="Arial Narrow"/>
      <w:spacing w:val="15"/>
      <w:sz w:val="23"/>
      <w:szCs w:val="23"/>
      <w:shd w:val="clear" w:color="auto" w:fill="FFFFFF"/>
    </w:rPr>
  </w:style>
  <w:style w:type="character" w:customStyle="1" w:styleId="Bodytext7">
    <w:name w:val="Body text (7)_"/>
    <w:basedOn w:val="a0"/>
    <w:link w:val="Bodytext70"/>
    <w:rsid w:val="00B2791E"/>
    <w:rPr>
      <w:rFonts w:ascii="Impact" w:eastAsia="Impact" w:hAnsi="Impact" w:cs="Impact"/>
      <w:spacing w:val="25"/>
      <w:w w:val="70"/>
      <w:sz w:val="22"/>
      <w:szCs w:val="22"/>
      <w:shd w:val="clear" w:color="auto" w:fill="FFFFFF"/>
    </w:rPr>
  </w:style>
  <w:style w:type="paragraph" w:customStyle="1" w:styleId="Bodytext60">
    <w:name w:val="Body text (6)"/>
    <w:basedOn w:val="a"/>
    <w:link w:val="Bodytext6"/>
    <w:rsid w:val="00B2791E"/>
    <w:pPr>
      <w:shd w:val="clear" w:color="auto" w:fill="FFFFFF"/>
      <w:spacing w:after="0" w:line="0" w:lineRule="atLeast"/>
    </w:pPr>
    <w:rPr>
      <w:rFonts w:ascii="Arial Narrow" w:eastAsia="Arial Narrow" w:hAnsi="Arial Narrow" w:cs="Arial Narrow"/>
      <w:spacing w:val="15"/>
      <w:sz w:val="23"/>
      <w:szCs w:val="23"/>
      <w:lang w:val="ru"/>
    </w:rPr>
  </w:style>
  <w:style w:type="paragraph" w:customStyle="1" w:styleId="Bodytext70">
    <w:name w:val="Body text (7)"/>
    <w:basedOn w:val="a"/>
    <w:link w:val="Bodytext7"/>
    <w:rsid w:val="00B2791E"/>
    <w:pPr>
      <w:shd w:val="clear" w:color="auto" w:fill="FFFFFF"/>
      <w:spacing w:after="0" w:line="0" w:lineRule="atLeast"/>
    </w:pPr>
    <w:rPr>
      <w:rFonts w:ascii="Impact" w:eastAsia="Impact" w:hAnsi="Impact" w:cs="Impact"/>
      <w:spacing w:val="25"/>
      <w:w w:val="70"/>
      <w:lang w:val="ru"/>
    </w:rPr>
  </w:style>
  <w:style w:type="character" w:customStyle="1" w:styleId="Bodytext8">
    <w:name w:val="Body text (8)_"/>
    <w:basedOn w:val="a0"/>
    <w:link w:val="Bodytext80"/>
    <w:rsid w:val="00B2791E"/>
    <w:rPr>
      <w:rFonts w:ascii="Arial Narrow" w:eastAsia="Arial Narrow" w:hAnsi="Arial Narrow" w:cs="Arial Narrow"/>
      <w:sz w:val="20"/>
      <w:szCs w:val="20"/>
      <w:shd w:val="clear" w:color="auto" w:fill="FFFFFF"/>
    </w:rPr>
  </w:style>
  <w:style w:type="character" w:customStyle="1" w:styleId="Bodytext8195ptItalic">
    <w:name w:val="Body text (8) + 19;5 pt;Italic"/>
    <w:basedOn w:val="Bodytext8"/>
    <w:rsid w:val="00B2791E"/>
    <w:rPr>
      <w:rFonts w:ascii="Arial Narrow" w:eastAsia="Arial Narrow" w:hAnsi="Arial Narrow" w:cs="Arial Narrow"/>
      <w:i/>
      <w:iCs/>
      <w:sz w:val="39"/>
      <w:szCs w:val="39"/>
      <w:shd w:val="clear" w:color="auto" w:fill="FFFFFF"/>
    </w:rPr>
  </w:style>
  <w:style w:type="paragraph" w:customStyle="1" w:styleId="Bodytext80">
    <w:name w:val="Body text (8)"/>
    <w:basedOn w:val="a"/>
    <w:link w:val="Bodytext8"/>
    <w:rsid w:val="00B2791E"/>
    <w:pPr>
      <w:shd w:val="clear" w:color="auto" w:fill="FFFFFF"/>
      <w:spacing w:after="0" w:line="0" w:lineRule="atLeast"/>
    </w:pPr>
    <w:rPr>
      <w:rFonts w:ascii="Arial Narrow" w:eastAsia="Arial Narrow" w:hAnsi="Arial Narrow" w:cs="Arial Narrow"/>
      <w:sz w:val="20"/>
      <w:szCs w:val="20"/>
      <w:lang w:val="ru"/>
    </w:rPr>
  </w:style>
  <w:style w:type="character" w:customStyle="1" w:styleId="Bodytext6Spacing0pt">
    <w:name w:val="Body text (6) + Spacing 0 pt"/>
    <w:basedOn w:val="Bodytext6"/>
    <w:rsid w:val="00317D64"/>
    <w:rPr>
      <w:rFonts w:ascii="Arial Narrow" w:eastAsia="Arial Narrow" w:hAnsi="Arial Narrow" w:cs="Arial Narrow"/>
      <w:b w:val="0"/>
      <w:bCs w:val="0"/>
      <w:i w:val="0"/>
      <w:iCs w:val="0"/>
      <w:smallCaps w:val="0"/>
      <w:strike w:val="0"/>
      <w:spacing w:val="-14"/>
      <w:sz w:val="23"/>
      <w:szCs w:val="23"/>
      <w:shd w:val="clear" w:color="auto" w:fill="FFFFFF"/>
    </w:rPr>
  </w:style>
  <w:style w:type="character" w:customStyle="1" w:styleId="Bodytext10">
    <w:name w:val="Body text (10)_"/>
    <w:basedOn w:val="a0"/>
    <w:link w:val="Bodytext100"/>
    <w:rsid w:val="00317D64"/>
    <w:rPr>
      <w:rFonts w:ascii="Arial Narrow" w:eastAsia="Arial Narrow" w:hAnsi="Arial Narrow" w:cs="Arial Narrow"/>
      <w:spacing w:val="4"/>
      <w:sz w:val="17"/>
      <w:szCs w:val="17"/>
      <w:shd w:val="clear" w:color="auto" w:fill="FFFFFF"/>
    </w:rPr>
  </w:style>
  <w:style w:type="paragraph" w:customStyle="1" w:styleId="Bodytext100">
    <w:name w:val="Body text (10)"/>
    <w:basedOn w:val="a"/>
    <w:link w:val="Bodytext10"/>
    <w:rsid w:val="00317D64"/>
    <w:pPr>
      <w:shd w:val="clear" w:color="auto" w:fill="FFFFFF"/>
      <w:spacing w:after="0" w:line="226" w:lineRule="exact"/>
    </w:pPr>
    <w:rPr>
      <w:rFonts w:ascii="Arial Narrow" w:eastAsia="Arial Narrow" w:hAnsi="Arial Narrow" w:cs="Arial Narrow"/>
      <w:spacing w:val="4"/>
      <w:sz w:val="17"/>
      <w:szCs w:val="17"/>
      <w:lang w:val="ru"/>
    </w:rPr>
  </w:style>
  <w:style w:type="paragraph" w:styleId="a4">
    <w:name w:val="List Paragraph"/>
    <w:basedOn w:val="a"/>
    <w:uiPriority w:val="34"/>
    <w:qFormat/>
    <w:rsid w:val="00E72380"/>
    <w:pPr>
      <w:spacing w:after="0" w:line="240" w:lineRule="auto"/>
      <w:ind w:left="720"/>
      <w:contextualSpacing/>
    </w:pPr>
    <w:rPr>
      <w:rFonts w:ascii="Arial Unicode MS" w:eastAsia="Arial Unicode MS" w:hAnsi="Arial Unicode MS" w:cs="Arial Unicode MS"/>
      <w:color w:val="000000"/>
      <w:sz w:val="24"/>
      <w:szCs w:val="24"/>
      <w:lang w:val="ru"/>
    </w:rPr>
  </w:style>
  <w:style w:type="paragraph" w:styleId="a5">
    <w:name w:val="header"/>
    <w:basedOn w:val="a"/>
    <w:link w:val="a6"/>
    <w:uiPriority w:val="99"/>
    <w:unhideWhenUsed/>
    <w:rsid w:val="00A668F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68F1"/>
    <w:rPr>
      <w:rFonts w:asciiTheme="minorHAnsi" w:eastAsiaTheme="minorEastAsia" w:hAnsiTheme="minorHAnsi" w:cstheme="minorBidi"/>
      <w:sz w:val="22"/>
      <w:szCs w:val="22"/>
      <w:lang w:val="ru-RU"/>
    </w:rPr>
  </w:style>
  <w:style w:type="paragraph" w:styleId="a7">
    <w:name w:val="footer"/>
    <w:basedOn w:val="a"/>
    <w:link w:val="a8"/>
    <w:uiPriority w:val="99"/>
    <w:unhideWhenUsed/>
    <w:rsid w:val="00A668F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68F1"/>
    <w:rPr>
      <w:rFonts w:asciiTheme="minorHAnsi" w:eastAsiaTheme="minorEastAsia" w:hAnsiTheme="minorHAnsi" w:cstheme="minorBidi"/>
      <w:sz w:val="22"/>
      <w:szCs w:val="22"/>
      <w:lang w:val="ru-RU"/>
    </w:rPr>
  </w:style>
  <w:style w:type="table" w:styleId="a9">
    <w:name w:val="Table Grid"/>
    <w:basedOn w:val="a1"/>
    <w:uiPriority w:val="59"/>
    <w:rsid w:val="00034F27"/>
    <w:rPr>
      <w:rFonts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C42F0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42F00"/>
    <w:rPr>
      <w:rFonts w:ascii="Tahoma" w:eastAsiaTheme="minorEastAsia" w:hAnsi="Tahoma" w:cs="Tahoma"/>
      <w:sz w:val="16"/>
      <w:szCs w:val="16"/>
      <w:lang w:val="ru-RU"/>
    </w:rPr>
  </w:style>
  <w:style w:type="numbering" w:customStyle="1" w:styleId="10">
    <w:name w:val="Нет списка1"/>
    <w:next w:val="a2"/>
    <w:uiPriority w:val="99"/>
    <w:semiHidden/>
    <w:unhideWhenUsed/>
    <w:rsid w:val="007A3ED2"/>
  </w:style>
  <w:style w:type="paragraph" w:styleId="ac">
    <w:name w:val="No Spacing"/>
    <w:uiPriority w:val="1"/>
    <w:qFormat/>
    <w:rsid w:val="00DC5732"/>
    <w:rPr>
      <w:rFonts w:asciiTheme="minorHAnsi" w:eastAsiaTheme="minorEastAsia" w:hAnsiTheme="minorHAnsi" w:cstheme="minorBidi"/>
      <w:sz w:val="22"/>
      <w:szCs w:val="22"/>
      <w:lang w:val="ru-RU"/>
    </w:rPr>
  </w:style>
  <w:style w:type="character" w:customStyle="1" w:styleId="6pt5">
    <w:name w:val="Подпись к таблице + 6 pt5"/>
    <w:aliases w:val="Интервал 0 pt Exact78"/>
    <w:basedOn w:val="ad"/>
    <w:uiPriority w:val="99"/>
    <w:rsid w:val="00FB63C3"/>
    <w:rPr>
      <w:color w:val="000000"/>
      <w:w w:val="100"/>
      <w:position w:val="0"/>
      <w:sz w:val="12"/>
      <w:szCs w:val="12"/>
      <w:shd w:val="clear" w:color="auto" w:fill="FFFFFF"/>
    </w:rPr>
  </w:style>
  <w:style w:type="character" w:customStyle="1" w:styleId="ad">
    <w:name w:val="Подпись к таблице_"/>
    <w:basedOn w:val="a0"/>
    <w:link w:val="11"/>
    <w:uiPriority w:val="99"/>
    <w:locked/>
    <w:rsid w:val="00FB63C3"/>
    <w:rPr>
      <w:sz w:val="13"/>
      <w:szCs w:val="13"/>
      <w:shd w:val="clear" w:color="auto" w:fill="FFFFFF"/>
    </w:rPr>
  </w:style>
  <w:style w:type="paragraph" w:customStyle="1" w:styleId="11">
    <w:name w:val="Подпись к таблице1"/>
    <w:basedOn w:val="a"/>
    <w:link w:val="ad"/>
    <w:uiPriority w:val="99"/>
    <w:rsid w:val="00FB63C3"/>
    <w:pPr>
      <w:widowControl w:val="0"/>
      <w:shd w:val="clear" w:color="auto" w:fill="FFFFFF"/>
      <w:spacing w:after="0" w:line="168" w:lineRule="exact"/>
      <w:ind w:hanging="160"/>
    </w:pPr>
    <w:rPr>
      <w:rFonts w:ascii="Arial Unicode MS" w:eastAsia="Arial Unicode MS" w:hAnsi="Arial Unicode MS" w:cs="Arial Unicode MS"/>
      <w:sz w:val="13"/>
      <w:szCs w:val="13"/>
      <w:lang w:val="ru"/>
    </w:rPr>
  </w:style>
  <w:style w:type="character" w:customStyle="1" w:styleId="12">
    <w:name w:val="Основной текст Знак1"/>
    <w:basedOn w:val="a0"/>
    <w:link w:val="ae"/>
    <w:uiPriority w:val="99"/>
    <w:locked/>
    <w:rsid w:val="00FB63C3"/>
    <w:rPr>
      <w:sz w:val="13"/>
      <w:szCs w:val="13"/>
      <w:shd w:val="clear" w:color="auto" w:fill="FFFFFF"/>
    </w:rPr>
  </w:style>
  <w:style w:type="paragraph" w:styleId="ae">
    <w:name w:val="Body Text"/>
    <w:basedOn w:val="a"/>
    <w:link w:val="12"/>
    <w:uiPriority w:val="99"/>
    <w:rsid w:val="00FB63C3"/>
    <w:pPr>
      <w:widowControl w:val="0"/>
      <w:shd w:val="clear" w:color="auto" w:fill="FFFFFF"/>
      <w:spacing w:before="300" w:after="0" w:line="240" w:lineRule="atLeast"/>
      <w:ind w:hanging="980"/>
    </w:pPr>
    <w:rPr>
      <w:rFonts w:ascii="Arial Unicode MS" w:eastAsia="Arial Unicode MS" w:hAnsi="Arial Unicode MS" w:cs="Arial Unicode MS"/>
      <w:sz w:val="13"/>
      <w:szCs w:val="13"/>
      <w:lang w:val="ru"/>
    </w:rPr>
  </w:style>
  <w:style w:type="character" w:customStyle="1" w:styleId="af">
    <w:name w:val="Основной текст Знак"/>
    <w:basedOn w:val="a0"/>
    <w:uiPriority w:val="99"/>
    <w:semiHidden/>
    <w:rsid w:val="00FB63C3"/>
    <w:rPr>
      <w:rFonts w:asciiTheme="minorHAnsi" w:eastAsiaTheme="minorEastAsia" w:hAnsiTheme="minorHAnsi" w:cstheme="minorBidi"/>
      <w:sz w:val="22"/>
      <w:szCs w:val="22"/>
      <w:lang w:val="ru-RU"/>
    </w:rPr>
  </w:style>
  <w:style w:type="character" w:customStyle="1" w:styleId="6pt14">
    <w:name w:val="Основной текст + 6 pt14"/>
    <w:aliases w:val="Интервал 0 pt Exact81"/>
    <w:basedOn w:val="12"/>
    <w:uiPriority w:val="99"/>
    <w:rsid w:val="00FB63C3"/>
    <w:rPr>
      <w:sz w:val="12"/>
      <w:szCs w:val="12"/>
      <w:shd w:val="clear" w:color="auto" w:fill="FFFFFF"/>
    </w:rPr>
  </w:style>
  <w:style w:type="character" w:styleId="af0">
    <w:name w:val="annotation reference"/>
    <w:basedOn w:val="a0"/>
    <w:uiPriority w:val="99"/>
    <w:semiHidden/>
    <w:unhideWhenUsed/>
    <w:rsid w:val="00B82B82"/>
    <w:rPr>
      <w:sz w:val="16"/>
      <w:szCs w:val="16"/>
    </w:rPr>
  </w:style>
  <w:style w:type="paragraph" w:styleId="af1">
    <w:name w:val="annotation text"/>
    <w:basedOn w:val="a"/>
    <w:link w:val="af2"/>
    <w:uiPriority w:val="99"/>
    <w:semiHidden/>
    <w:unhideWhenUsed/>
    <w:rsid w:val="00B82B82"/>
    <w:pPr>
      <w:spacing w:line="240" w:lineRule="auto"/>
    </w:pPr>
    <w:rPr>
      <w:sz w:val="20"/>
      <w:szCs w:val="20"/>
    </w:rPr>
  </w:style>
  <w:style w:type="character" w:customStyle="1" w:styleId="af2">
    <w:name w:val="Текст примечания Знак"/>
    <w:basedOn w:val="a0"/>
    <w:link w:val="af1"/>
    <w:uiPriority w:val="99"/>
    <w:semiHidden/>
    <w:rsid w:val="00B82B82"/>
    <w:rPr>
      <w:rFonts w:asciiTheme="minorHAnsi" w:eastAsiaTheme="minorEastAsia" w:hAnsiTheme="minorHAnsi" w:cstheme="minorBidi"/>
      <w:sz w:val="20"/>
      <w:szCs w:val="20"/>
      <w:lang w:val="ru-RU"/>
    </w:rPr>
  </w:style>
  <w:style w:type="paragraph" w:styleId="af3">
    <w:name w:val="annotation subject"/>
    <w:basedOn w:val="af1"/>
    <w:next w:val="af1"/>
    <w:link w:val="af4"/>
    <w:uiPriority w:val="99"/>
    <w:semiHidden/>
    <w:unhideWhenUsed/>
    <w:rsid w:val="00B82B82"/>
    <w:rPr>
      <w:b/>
      <w:bCs/>
    </w:rPr>
  </w:style>
  <w:style w:type="character" w:customStyle="1" w:styleId="af4">
    <w:name w:val="Тема примечания Знак"/>
    <w:basedOn w:val="af2"/>
    <w:link w:val="af3"/>
    <w:uiPriority w:val="99"/>
    <w:semiHidden/>
    <w:rsid w:val="00B82B82"/>
    <w:rPr>
      <w:rFonts w:asciiTheme="minorHAnsi" w:eastAsiaTheme="minorEastAsia" w:hAnsiTheme="minorHAnsi" w:cstheme="minorBidi"/>
      <w:b/>
      <w:bCs/>
      <w:sz w:val="20"/>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034"/>
    <w:pPr>
      <w:spacing w:after="200" w:line="276" w:lineRule="auto"/>
    </w:pPr>
    <w:rPr>
      <w:rFonts w:asciiTheme="minorHAnsi" w:eastAsiaTheme="minorEastAsia" w:hAnsiTheme="minorHAnsi" w:cstheme="minorBidi"/>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Bodytext">
    <w:name w:val="Body text_"/>
    <w:basedOn w:val="a0"/>
    <w:link w:val="1"/>
    <w:rPr>
      <w:rFonts w:ascii="Arial Narrow" w:eastAsia="Arial Narrow" w:hAnsi="Arial Narrow" w:cs="Arial Narrow"/>
      <w:b w:val="0"/>
      <w:bCs w:val="0"/>
      <w:i w:val="0"/>
      <w:iCs w:val="0"/>
      <w:smallCaps w:val="0"/>
      <w:strike w:val="0"/>
      <w:spacing w:val="19"/>
      <w:w w:val="100"/>
      <w:sz w:val="24"/>
      <w:szCs w:val="24"/>
    </w:rPr>
  </w:style>
  <w:style w:type="character" w:customStyle="1" w:styleId="BodytextSpacing2pt">
    <w:name w:val="Body text + Spacing 2 pt"/>
    <w:basedOn w:val="Bodytext"/>
    <w:rPr>
      <w:rFonts w:ascii="Arial Narrow" w:eastAsia="Arial Narrow" w:hAnsi="Arial Narrow" w:cs="Arial Narrow"/>
      <w:b w:val="0"/>
      <w:bCs w:val="0"/>
      <w:i w:val="0"/>
      <w:iCs w:val="0"/>
      <w:smallCaps w:val="0"/>
      <w:strike w:val="0"/>
      <w:spacing w:val="41"/>
      <w:w w:val="100"/>
      <w:sz w:val="24"/>
      <w:szCs w:val="24"/>
    </w:rPr>
  </w:style>
  <w:style w:type="character" w:customStyle="1" w:styleId="Bodytext2">
    <w:name w:val="Body text (2)_"/>
    <w:basedOn w:val="a0"/>
    <w:link w:val="Bodytext20"/>
    <w:rPr>
      <w:rFonts w:ascii="Times New Roman" w:eastAsia="Times New Roman" w:hAnsi="Times New Roman" w:cs="Times New Roman"/>
      <w:b w:val="0"/>
      <w:bCs w:val="0"/>
      <w:i w:val="0"/>
      <w:iCs w:val="0"/>
      <w:smallCaps w:val="0"/>
      <w:strike w:val="0"/>
      <w:sz w:val="20"/>
      <w:szCs w:val="20"/>
    </w:rPr>
  </w:style>
  <w:style w:type="character" w:customStyle="1" w:styleId="Bodytext3">
    <w:name w:val="Body text (3)_"/>
    <w:basedOn w:val="a0"/>
    <w:link w:val="Bodytext30"/>
    <w:rPr>
      <w:rFonts w:ascii="Arial Narrow" w:eastAsia="Arial Narrow" w:hAnsi="Arial Narrow" w:cs="Arial Narrow"/>
      <w:b w:val="0"/>
      <w:bCs w:val="0"/>
      <w:i w:val="0"/>
      <w:iCs w:val="0"/>
      <w:smallCaps w:val="0"/>
      <w:strike w:val="0"/>
      <w:spacing w:val="17"/>
      <w:w w:val="100"/>
      <w:sz w:val="18"/>
      <w:szCs w:val="18"/>
    </w:rPr>
  </w:style>
  <w:style w:type="character" w:customStyle="1" w:styleId="Bodytext10pt">
    <w:name w:val="Body text + 10 pt"/>
    <w:basedOn w:val="Bodytext"/>
    <w:rPr>
      <w:rFonts w:ascii="Arial Narrow" w:eastAsia="Arial Narrow" w:hAnsi="Arial Narrow" w:cs="Arial Narrow"/>
      <w:b w:val="0"/>
      <w:bCs w:val="0"/>
      <w:i w:val="0"/>
      <w:iCs w:val="0"/>
      <w:smallCaps w:val="0"/>
      <w:strike w:val="0"/>
      <w:spacing w:val="17"/>
      <w:w w:val="100"/>
      <w:sz w:val="18"/>
      <w:szCs w:val="18"/>
    </w:rPr>
  </w:style>
  <w:style w:type="character" w:customStyle="1" w:styleId="BodytextSpacing0pt">
    <w:name w:val="Body text + Spacing 0 pt"/>
    <w:basedOn w:val="Bodytext"/>
    <w:rPr>
      <w:rFonts w:ascii="Arial Narrow" w:eastAsia="Arial Narrow" w:hAnsi="Arial Narrow" w:cs="Arial Narrow"/>
      <w:b w:val="0"/>
      <w:bCs w:val="0"/>
      <w:i w:val="0"/>
      <w:iCs w:val="0"/>
      <w:smallCaps w:val="0"/>
      <w:strike w:val="0"/>
      <w:spacing w:val="-6"/>
      <w:w w:val="100"/>
      <w:sz w:val="24"/>
      <w:szCs w:val="24"/>
    </w:rPr>
  </w:style>
  <w:style w:type="character" w:customStyle="1" w:styleId="Bodytext4">
    <w:name w:val="Body text (4)_"/>
    <w:basedOn w:val="a0"/>
    <w:link w:val="Bodytext40"/>
    <w:rPr>
      <w:rFonts w:ascii="Arial Narrow" w:eastAsia="Arial Narrow" w:hAnsi="Arial Narrow" w:cs="Arial Narrow"/>
      <w:b w:val="0"/>
      <w:bCs w:val="0"/>
      <w:i w:val="0"/>
      <w:iCs w:val="0"/>
      <w:smallCaps w:val="0"/>
      <w:strike w:val="0"/>
      <w:spacing w:val="49"/>
      <w:sz w:val="8"/>
      <w:szCs w:val="8"/>
    </w:rPr>
  </w:style>
  <w:style w:type="paragraph" w:customStyle="1" w:styleId="1">
    <w:name w:val="Основной текст1"/>
    <w:basedOn w:val="a"/>
    <w:link w:val="Bodytext"/>
    <w:pPr>
      <w:shd w:val="clear" w:color="auto" w:fill="FFFFFF"/>
      <w:spacing w:after="0" w:line="0" w:lineRule="atLeast"/>
    </w:pPr>
    <w:rPr>
      <w:rFonts w:ascii="Arial Narrow" w:eastAsia="Arial Narrow" w:hAnsi="Arial Narrow" w:cs="Arial Narrow"/>
      <w:color w:val="000000"/>
      <w:spacing w:val="19"/>
      <w:sz w:val="24"/>
      <w:szCs w:val="24"/>
      <w:lang w:val="ru"/>
    </w:rPr>
  </w:style>
  <w:style w:type="paragraph" w:customStyle="1" w:styleId="Bodytext20">
    <w:name w:val="Body text (2)"/>
    <w:basedOn w:val="a"/>
    <w:link w:val="Bodytext2"/>
    <w:pPr>
      <w:shd w:val="clear" w:color="auto" w:fill="FFFFFF"/>
      <w:spacing w:after="0" w:line="0" w:lineRule="atLeast"/>
    </w:pPr>
    <w:rPr>
      <w:rFonts w:ascii="Times New Roman" w:eastAsia="Times New Roman" w:hAnsi="Times New Roman" w:cs="Times New Roman"/>
      <w:color w:val="000000"/>
      <w:sz w:val="20"/>
      <w:szCs w:val="20"/>
      <w:lang w:val="ru"/>
    </w:rPr>
  </w:style>
  <w:style w:type="paragraph" w:customStyle="1" w:styleId="Bodytext30">
    <w:name w:val="Body text (3)"/>
    <w:basedOn w:val="a"/>
    <w:link w:val="Bodytext3"/>
    <w:pPr>
      <w:shd w:val="clear" w:color="auto" w:fill="FFFFFF"/>
      <w:spacing w:after="0" w:line="0" w:lineRule="atLeast"/>
    </w:pPr>
    <w:rPr>
      <w:rFonts w:ascii="Arial Narrow" w:eastAsia="Arial Narrow" w:hAnsi="Arial Narrow" w:cs="Arial Narrow"/>
      <w:color w:val="000000"/>
      <w:spacing w:val="17"/>
      <w:sz w:val="18"/>
      <w:szCs w:val="18"/>
      <w:lang w:val="ru"/>
    </w:rPr>
  </w:style>
  <w:style w:type="paragraph" w:customStyle="1" w:styleId="Bodytext40">
    <w:name w:val="Body text (4)"/>
    <w:basedOn w:val="a"/>
    <w:link w:val="Bodytext4"/>
    <w:pPr>
      <w:shd w:val="clear" w:color="auto" w:fill="FFFFFF"/>
      <w:spacing w:after="0" w:line="0" w:lineRule="atLeast"/>
    </w:pPr>
    <w:rPr>
      <w:rFonts w:ascii="Arial Narrow" w:eastAsia="Arial Narrow" w:hAnsi="Arial Narrow" w:cs="Arial Narrow"/>
      <w:color w:val="000000"/>
      <w:spacing w:val="49"/>
      <w:sz w:val="8"/>
      <w:szCs w:val="8"/>
      <w:lang w:val="ru"/>
    </w:rPr>
  </w:style>
  <w:style w:type="paragraph" w:customStyle="1" w:styleId="2">
    <w:name w:val="Основной текст2"/>
    <w:basedOn w:val="a"/>
    <w:rsid w:val="003C7297"/>
    <w:pPr>
      <w:shd w:val="clear" w:color="auto" w:fill="FFFFFF"/>
      <w:spacing w:after="0" w:line="0" w:lineRule="atLeast"/>
    </w:pPr>
    <w:rPr>
      <w:rFonts w:ascii="Tahoma" w:eastAsia="Tahoma" w:hAnsi="Tahoma" w:cs="Tahoma"/>
      <w:spacing w:val="19"/>
      <w:sz w:val="17"/>
      <w:szCs w:val="17"/>
      <w:lang w:val="ru"/>
    </w:rPr>
  </w:style>
  <w:style w:type="character" w:customStyle="1" w:styleId="Bodytext295pt">
    <w:name w:val="Body text (2) + 9;5 pt"/>
    <w:basedOn w:val="Bodytext2"/>
    <w:rsid w:val="003C7297"/>
    <w:rPr>
      <w:rFonts w:ascii="Tahoma" w:eastAsia="Tahoma" w:hAnsi="Tahoma" w:cs="Tahoma"/>
      <w:b w:val="0"/>
      <w:bCs w:val="0"/>
      <w:i w:val="0"/>
      <w:iCs w:val="0"/>
      <w:smallCaps w:val="0"/>
      <w:strike w:val="0"/>
      <w:spacing w:val="19"/>
      <w:w w:val="100"/>
      <w:sz w:val="17"/>
      <w:szCs w:val="17"/>
    </w:rPr>
  </w:style>
  <w:style w:type="character" w:customStyle="1" w:styleId="Bodytext5">
    <w:name w:val="Body text (5)_"/>
    <w:basedOn w:val="a0"/>
    <w:link w:val="Bodytext50"/>
    <w:rsid w:val="003C7297"/>
    <w:rPr>
      <w:rFonts w:ascii="Tahoma" w:eastAsia="Tahoma" w:hAnsi="Tahoma" w:cs="Tahoma"/>
      <w:spacing w:val="16"/>
      <w:sz w:val="16"/>
      <w:szCs w:val="16"/>
      <w:shd w:val="clear" w:color="auto" w:fill="FFFFFF"/>
    </w:rPr>
  </w:style>
  <w:style w:type="paragraph" w:customStyle="1" w:styleId="Bodytext50">
    <w:name w:val="Body text (5)"/>
    <w:basedOn w:val="a"/>
    <w:link w:val="Bodytext5"/>
    <w:rsid w:val="003C7297"/>
    <w:pPr>
      <w:shd w:val="clear" w:color="auto" w:fill="FFFFFF"/>
      <w:spacing w:after="0" w:line="269" w:lineRule="exact"/>
      <w:jc w:val="both"/>
    </w:pPr>
    <w:rPr>
      <w:rFonts w:ascii="Tahoma" w:eastAsia="Tahoma" w:hAnsi="Tahoma" w:cs="Tahoma"/>
      <w:spacing w:val="16"/>
      <w:sz w:val="16"/>
      <w:szCs w:val="16"/>
      <w:lang w:val="ru"/>
    </w:rPr>
  </w:style>
  <w:style w:type="character" w:customStyle="1" w:styleId="Bodytext11ptSpacing0pt">
    <w:name w:val="Body text + 11 pt;Spacing 0 pt"/>
    <w:basedOn w:val="Bodytext"/>
    <w:rsid w:val="00A629DF"/>
    <w:rPr>
      <w:rFonts w:ascii="Arial Narrow" w:eastAsia="Arial Narrow" w:hAnsi="Arial Narrow" w:cs="Arial Narrow"/>
      <w:b w:val="0"/>
      <w:bCs w:val="0"/>
      <w:i w:val="0"/>
      <w:iCs w:val="0"/>
      <w:smallCaps w:val="0"/>
      <w:strike w:val="0"/>
      <w:spacing w:val="12"/>
      <w:w w:val="100"/>
      <w:sz w:val="20"/>
      <w:szCs w:val="20"/>
    </w:rPr>
  </w:style>
  <w:style w:type="character" w:customStyle="1" w:styleId="Bodytext312ptSpacing1pt">
    <w:name w:val="Body text (3) + 12 pt;Spacing 1 pt"/>
    <w:basedOn w:val="Bodytext3"/>
    <w:rsid w:val="00E65B10"/>
    <w:rPr>
      <w:rFonts w:ascii="Arial Narrow" w:eastAsia="Arial Narrow" w:hAnsi="Arial Narrow" w:cs="Arial Narrow"/>
      <w:b w:val="0"/>
      <w:bCs w:val="0"/>
      <w:i w:val="0"/>
      <w:iCs w:val="0"/>
      <w:smallCaps w:val="0"/>
      <w:strike w:val="0"/>
      <w:spacing w:val="18"/>
      <w:w w:val="100"/>
      <w:sz w:val="23"/>
      <w:szCs w:val="23"/>
    </w:rPr>
  </w:style>
  <w:style w:type="character" w:customStyle="1" w:styleId="Bodytext312ptSpacing-1pt">
    <w:name w:val="Body text (3) + 12 pt;Spacing -1 pt"/>
    <w:basedOn w:val="Bodytext3"/>
    <w:rsid w:val="00E65B10"/>
    <w:rPr>
      <w:rFonts w:ascii="Arial Narrow" w:eastAsia="Arial Narrow" w:hAnsi="Arial Narrow" w:cs="Arial Narrow"/>
      <w:b w:val="0"/>
      <w:bCs w:val="0"/>
      <w:i w:val="0"/>
      <w:iCs w:val="0"/>
      <w:smallCaps w:val="0"/>
      <w:strike w:val="0"/>
      <w:spacing w:val="-20"/>
      <w:w w:val="100"/>
      <w:sz w:val="23"/>
      <w:szCs w:val="23"/>
    </w:rPr>
  </w:style>
  <w:style w:type="character" w:customStyle="1" w:styleId="Bodytext2125ptSpacing1pt">
    <w:name w:val="Body text (2) + 12;5 pt;Spacing 1 pt"/>
    <w:basedOn w:val="Bodytext2"/>
    <w:rsid w:val="000A344E"/>
    <w:rPr>
      <w:rFonts w:ascii="Arial Narrow" w:eastAsia="Arial Narrow" w:hAnsi="Arial Narrow" w:cs="Arial Narrow"/>
      <w:b w:val="0"/>
      <w:bCs w:val="0"/>
      <w:i w:val="0"/>
      <w:iCs w:val="0"/>
      <w:smallCaps w:val="0"/>
      <w:strike w:val="0"/>
      <w:spacing w:val="20"/>
      <w:sz w:val="23"/>
      <w:szCs w:val="23"/>
      <w:shd w:val="clear" w:color="auto" w:fill="FFFFFF"/>
    </w:rPr>
  </w:style>
  <w:style w:type="character" w:customStyle="1" w:styleId="Bodytext6">
    <w:name w:val="Body text (6)_"/>
    <w:basedOn w:val="a0"/>
    <w:link w:val="Bodytext60"/>
    <w:rsid w:val="00B2791E"/>
    <w:rPr>
      <w:rFonts w:ascii="Arial Narrow" w:eastAsia="Arial Narrow" w:hAnsi="Arial Narrow" w:cs="Arial Narrow"/>
      <w:spacing w:val="15"/>
      <w:sz w:val="23"/>
      <w:szCs w:val="23"/>
      <w:shd w:val="clear" w:color="auto" w:fill="FFFFFF"/>
    </w:rPr>
  </w:style>
  <w:style w:type="character" w:customStyle="1" w:styleId="Bodytext7">
    <w:name w:val="Body text (7)_"/>
    <w:basedOn w:val="a0"/>
    <w:link w:val="Bodytext70"/>
    <w:rsid w:val="00B2791E"/>
    <w:rPr>
      <w:rFonts w:ascii="Impact" w:eastAsia="Impact" w:hAnsi="Impact" w:cs="Impact"/>
      <w:spacing w:val="25"/>
      <w:w w:val="70"/>
      <w:sz w:val="22"/>
      <w:szCs w:val="22"/>
      <w:shd w:val="clear" w:color="auto" w:fill="FFFFFF"/>
    </w:rPr>
  </w:style>
  <w:style w:type="paragraph" w:customStyle="1" w:styleId="Bodytext60">
    <w:name w:val="Body text (6)"/>
    <w:basedOn w:val="a"/>
    <w:link w:val="Bodytext6"/>
    <w:rsid w:val="00B2791E"/>
    <w:pPr>
      <w:shd w:val="clear" w:color="auto" w:fill="FFFFFF"/>
      <w:spacing w:after="0" w:line="0" w:lineRule="atLeast"/>
    </w:pPr>
    <w:rPr>
      <w:rFonts w:ascii="Arial Narrow" w:eastAsia="Arial Narrow" w:hAnsi="Arial Narrow" w:cs="Arial Narrow"/>
      <w:spacing w:val="15"/>
      <w:sz w:val="23"/>
      <w:szCs w:val="23"/>
      <w:lang w:val="ru"/>
    </w:rPr>
  </w:style>
  <w:style w:type="paragraph" w:customStyle="1" w:styleId="Bodytext70">
    <w:name w:val="Body text (7)"/>
    <w:basedOn w:val="a"/>
    <w:link w:val="Bodytext7"/>
    <w:rsid w:val="00B2791E"/>
    <w:pPr>
      <w:shd w:val="clear" w:color="auto" w:fill="FFFFFF"/>
      <w:spacing w:after="0" w:line="0" w:lineRule="atLeast"/>
    </w:pPr>
    <w:rPr>
      <w:rFonts w:ascii="Impact" w:eastAsia="Impact" w:hAnsi="Impact" w:cs="Impact"/>
      <w:spacing w:val="25"/>
      <w:w w:val="70"/>
      <w:lang w:val="ru"/>
    </w:rPr>
  </w:style>
  <w:style w:type="character" w:customStyle="1" w:styleId="Bodytext8">
    <w:name w:val="Body text (8)_"/>
    <w:basedOn w:val="a0"/>
    <w:link w:val="Bodytext80"/>
    <w:rsid w:val="00B2791E"/>
    <w:rPr>
      <w:rFonts w:ascii="Arial Narrow" w:eastAsia="Arial Narrow" w:hAnsi="Arial Narrow" w:cs="Arial Narrow"/>
      <w:sz w:val="20"/>
      <w:szCs w:val="20"/>
      <w:shd w:val="clear" w:color="auto" w:fill="FFFFFF"/>
    </w:rPr>
  </w:style>
  <w:style w:type="character" w:customStyle="1" w:styleId="Bodytext8195ptItalic">
    <w:name w:val="Body text (8) + 19;5 pt;Italic"/>
    <w:basedOn w:val="Bodytext8"/>
    <w:rsid w:val="00B2791E"/>
    <w:rPr>
      <w:rFonts w:ascii="Arial Narrow" w:eastAsia="Arial Narrow" w:hAnsi="Arial Narrow" w:cs="Arial Narrow"/>
      <w:i/>
      <w:iCs/>
      <w:sz w:val="39"/>
      <w:szCs w:val="39"/>
      <w:shd w:val="clear" w:color="auto" w:fill="FFFFFF"/>
    </w:rPr>
  </w:style>
  <w:style w:type="paragraph" w:customStyle="1" w:styleId="Bodytext80">
    <w:name w:val="Body text (8)"/>
    <w:basedOn w:val="a"/>
    <w:link w:val="Bodytext8"/>
    <w:rsid w:val="00B2791E"/>
    <w:pPr>
      <w:shd w:val="clear" w:color="auto" w:fill="FFFFFF"/>
      <w:spacing w:after="0" w:line="0" w:lineRule="atLeast"/>
    </w:pPr>
    <w:rPr>
      <w:rFonts w:ascii="Arial Narrow" w:eastAsia="Arial Narrow" w:hAnsi="Arial Narrow" w:cs="Arial Narrow"/>
      <w:sz w:val="20"/>
      <w:szCs w:val="20"/>
      <w:lang w:val="ru"/>
    </w:rPr>
  </w:style>
  <w:style w:type="character" w:customStyle="1" w:styleId="Bodytext6Spacing0pt">
    <w:name w:val="Body text (6) + Spacing 0 pt"/>
    <w:basedOn w:val="Bodytext6"/>
    <w:rsid w:val="00317D64"/>
    <w:rPr>
      <w:rFonts w:ascii="Arial Narrow" w:eastAsia="Arial Narrow" w:hAnsi="Arial Narrow" w:cs="Arial Narrow"/>
      <w:b w:val="0"/>
      <w:bCs w:val="0"/>
      <w:i w:val="0"/>
      <w:iCs w:val="0"/>
      <w:smallCaps w:val="0"/>
      <w:strike w:val="0"/>
      <w:spacing w:val="-14"/>
      <w:sz w:val="23"/>
      <w:szCs w:val="23"/>
      <w:shd w:val="clear" w:color="auto" w:fill="FFFFFF"/>
    </w:rPr>
  </w:style>
  <w:style w:type="character" w:customStyle="1" w:styleId="Bodytext10">
    <w:name w:val="Body text (10)_"/>
    <w:basedOn w:val="a0"/>
    <w:link w:val="Bodytext100"/>
    <w:rsid w:val="00317D64"/>
    <w:rPr>
      <w:rFonts w:ascii="Arial Narrow" w:eastAsia="Arial Narrow" w:hAnsi="Arial Narrow" w:cs="Arial Narrow"/>
      <w:spacing w:val="4"/>
      <w:sz w:val="17"/>
      <w:szCs w:val="17"/>
      <w:shd w:val="clear" w:color="auto" w:fill="FFFFFF"/>
    </w:rPr>
  </w:style>
  <w:style w:type="paragraph" w:customStyle="1" w:styleId="Bodytext100">
    <w:name w:val="Body text (10)"/>
    <w:basedOn w:val="a"/>
    <w:link w:val="Bodytext10"/>
    <w:rsid w:val="00317D64"/>
    <w:pPr>
      <w:shd w:val="clear" w:color="auto" w:fill="FFFFFF"/>
      <w:spacing w:after="0" w:line="226" w:lineRule="exact"/>
    </w:pPr>
    <w:rPr>
      <w:rFonts w:ascii="Arial Narrow" w:eastAsia="Arial Narrow" w:hAnsi="Arial Narrow" w:cs="Arial Narrow"/>
      <w:spacing w:val="4"/>
      <w:sz w:val="17"/>
      <w:szCs w:val="17"/>
      <w:lang w:val="ru"/>
    </w:rPr>
  </w:style>
  <w:style w:type="paragraph" w:styleId="a4">
    <w:name w:val="List Paragraph"/>
    <w:basedOn w:val="a"/>
    <w:uiPriority w:val="34"/>
    <w:qFormat/>
    <w:rsid w:val="00E72380"/>
    <w:pPr>
      <w:spacing w:after="0" w:line="240" w:lineRule="auto"/>
      <w:ind w:left="720"/>
      <w:contextualSpacing/>
    </w:pPr>
    <w:rPr>
      <w:rFonts w:ascii="Arial Unicode MS" w:eastAsia="Arial Unicode MS" w:hAnsi="Arial Unicode MS" w:cs="Arial Unicode MS"/>
      <w:color w:val="000000"/>
      <w:sz w:val="24"/>
      <w:szCs w:val="24"/>
      <w:lang w:val="ru"/>
    </w:rPr>
  </w:style>
  <w:style w:type="paragraph" w:styleId="a5">
    <w:name w:val="header"/>
    <w:basedOn w:val="a"/>
    <w:link w:val="a6"/>
    <w:uiPriority w:val="99"/>
    <w:unhideWhenUsed/>
    <w:rsid w:val="00A668F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68F1"/>
    <w:rPr>
      <w:rFonts w:asciiTheme="minorHAnsi" w:eastAsiaTheme="minorEastAsia" w:hAnsiTheme="minorHAnsi" w:cstheme="minorBidi"/>
      <w:sz w:val="22"/>
      <w:szCs w:val="22"/>
      <w:lang w:val="ru-RU"/>
    </w:rPr>
  </w:style>
  <w:style w:type="paragraph" w:styleId="a7">
    <w:name w:val="footer"/>
    <w:basedOn w:val="a"/>
    <w:link w:val="a8"/>
    <w:uiPriority w:val="99"/>
    <w:unhideWhenUsed/>
    <w:rsid w:val="00A668F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68F1"/>
    <w:rPr>
      <w:rFonts w:asciiTheme="minorHAnsi" w:eastAsiaTheme="minorEastAsia" w:hAnsiTheme="minorHAnsi" w:cstheme="minorBidi"/>
      <w:sz w:val="22"/>
      <w:szCs w:val="22"/>
      <w:lang w:val="ru-RU"/>
    </w:rPr>
  </w:style>
  <w:style w:type="table" w:styleId="a9">
    <w:name w:val="Table Grid"/>
    <w:basedOn w:val="a1"/>
    <w:uiPriority w:val="59"/>
    <w:rsid w:val="00034F27"/>
    <w:rPr>
      <w:rFonts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C42F0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42F00"/>
    <w:rPr>
      <w:rFonts w:ascii="Tahoma" w:eastAsiaTheme="minorEastAsia" w:hAnsi="Tahoma" w:cs="Tahoma"/>
      <w:sz w:val="16"/>
      <w:szCs w:val="16"/>
      <w:lang w:val="ru-RU"/>
    </w:rPr>
  </w:style>
  <w:style w:type="numbering" w:customStyle="1" w:styleId="10">
    <w:name w:val="Нет списка1"/>
    <w:next w:val="a2"/>
    <w:uiPriority w:val="99"/>
    <w:semiHidden/>
    <w:unhideWhenUsed/>
    <w:rsid w:val="007A3ED2"/>
  </w:style>
  <w:style w:type="paragraph" w:styleId="ac">
    <w:name w:val="No Spacing"/>
    <w:uiPriority w:val="1"/>
    <w:qFormat/>
    <w:rsid w:val="00DC5732"/>
    <w:rPr>
      <w:rFonts w:asciiTheme="minorHAnsi" w:eastAsiaTheme="minorEastAsia" w:hAnsiTheme="minorHAnsi" w:cstheme="minorBidi"/>
      <w:sz w:val="22"/>
      <w:szCs w:val="22"/>
      <w:lang w:val="ru-RU"/>
    </w:rPr>
  </w:style>
  <w:style w:type="character" w:customStyle="1" w:styleId="6pt5">
    <w:name w:val="Подпись к таблице + 6 pt5"/>
    <w:aliases w:val="Интервал 0 pt Exact78"/>
    <w:basedOn w:val="ad"/>
    <w:uiPriority w:val="99"/>
    <w:rsid w:val="00FB63C3"/>
    <w:rPr>
      <w:color w:val="000000"/>
      <w:w w:val="100"/>
      <w:position w:val="0"/>
      <w:sz w:val="12"/>
      <w:szCs w:val="12"/>
      <w:shd w:val="clear" w:color="auto" w:fill="FFFFFF"/>
    </w:rPr>
  </w:style>
  <w:style w:type="character" w:customStyle="1" w:styleId="ad">
    <w:name w:val="Подпись к таблице_"/>
    <w:basedOn w:val="a0"/>
    <w:link w:val="11"/>
    <w:uiPriority w:val="99"/>
    <w:locked/>
    <w:rsid w:val="00FB63C3"/>
    <w:rPr>
      <w:sz w:val="13"/>
      <w:szCs w:val="13"/>
      <w:shd w:val="clear" w:color="auto" w:fill="FFFFFF"/>
    </w:rPr>
  </w:style>
  <w:style w:type="paragraph" w:customStyle="1" w:styleId="11">
    <w:name w:val="Подпись к таблице1"/>
    <w:basedOn w:val="a"/>
    <w:link w:val="ad"/>
    <w:uiPriority w:val="99"/>
    <w:rsid w:val="00FB63C3"/>
    <w:pPr>
      <w:widowControl w:val="0"/>
      <w:shd w:val="clear" w:color="auto" w:fill="FFFFFF"/>
      <w:spacing w:after="0" w:line="168" w:lineRule="exact"/>
      <w:ind w:hanging="160"/>
    </w:pPr>
    <w:rPr>
      <w:rFonts w:ascii="Arial Unicode MS" w:eastAsia="Arial Unicode MS" w:hAnsi="Arial Unicode MS" w:cs="Arial Unicode MS"/>
      <w:sz w:val="13"/>
      <w:szCs w:val="13"/>
      <w:lang w:val="ru"/>
    </w:rPr>
  </w:style>
  <w:style w:type="character" w:customStyle="1" w:styleId="12">
    <w:name w:val="Основной текст Знак1"/>
    <w:basedOn w:val="a0"/>
    <w:link w:val="ae"/>
    <w:uiPriority w:val="99"/>
    <w:locked/>
    <w:rsid w:val="00FB63C3"/>
    <w:rPr>
      <w:sz w:val="13"/>
      <w:szCs w:val="13"/>
      <w:shd w:val="clear" w:color="auto" w:fill="FFFFFF"/>
    </w:rPr>
  </w:style>
  <w:style w:type="paragraph" w:styleId="ae">
    <w:name w:val="Body Text"/>
    <w:basedOn w:val="a"/>
    <w:link w:val="12"/>
    <w:uiPriority w:val="99"/>
    <w:rsid w:val="00FB63C3"/>
    <w:pPr>
      <w:widowControl w:val="0"/>
      <w:shd w:val="clear" w:color="auto" w:fill="FFFFFF"/>
      <w:spacing w:before="300" w:after="0" w:line="240" w:lineRule="atLeast"/>
      <w:ind w:hanging="980"/>
    </w:pPr>
    <w:rPr>
      <w:rFonts w:ascii="Arial Unicode MS" w:eastAsia="Arial Unicode MS" w:hAnsi="Arial Unicode MS" w:cs="Arial Unicode MS"/>
      <w:sz w:val="13"/>
      <w:szCs w:val="13"/>
      <w:lang w:val="ru"/>
    </w:rPr>
  </w:style>
  <w:style w:type="character" w:customStyle="1" w:styleId="af">
    <w:name w:val="Основной текст Знак"/>
    <w:basedOn w:val="a0"/>
    <w:uiPriority w:val="99"/>
    <w:semiHidden/>
    <w:rsid w:val="00FB63C3"/>
    <w:rPr>
      <w:rFonts w:asciiTheme="minorHAnsi" w:eastAsiaTheme="minorEastAsia" w:hAnsiTheme="minorHAnsi" w:cstheme="minorBidi"/>
      <w:sz w:val="22"/>
      <w:szCs w:val="22"/>
      <w:lang w:val="ru-RU"/>
    </w:rPr>
  </w:style>
  <w:style w:type="character" w:customStyle="1" w:styleId="6pt14">
    <w:name w:val="Основной текст + 6 pt14"/>
    <w:aliases w:val="Интервал 0 pt Exact81"/>
    <w:basedOn w:val="12"/>
    <w:uiPriority w:val="99"/>
    <w:rsid w:val="00FB63C3"/>
    <w:rPr>
      <w:sz w:val="12"/>
      <w:szCs w:val="12"/>
      <w:shd w:val="clear" w:color="auto" w:fill="FFFFFF"/>
    </w:rPr>
  </w:style>
  <w:style w:type="character" w:styleId="af0">
    <w:name w:val="annotation reference"/>
    <w:basedOn w:val="a0"/>
    <w:uiPriority w:val="99"/>
    <w:semiHidden/>
    <w:unhideWhenUsed/>
    <w:rsid w:val="00B82B82"/>
    <w:rPr>
      <w:sz w:val="16"/>
      <w:szCs w:val="16"/>
    </w:rPr>
  </w:style>
  <w:style w:type="paragraph" w:styleId="af1">
    <w:name w:val="annotation text"/>
    <w:basedOn w:val="a"/>
    <w:link w:val="af2"/>
    <w:uiPriority w:val="99"/>
    <w:semiHidden/>
    <w:unhideWhenUsed/>
    <w:rsid w:val="00B82B82"/>
    <w:pPr>
      <w:spacing w:line="240" w:lineRule="auto"/>
    </w:pPr>
    <w:rPr>
      <w:sz w:val="20"/>
      <w:szCs w:val="20"/>
    </w:rPr>
  </w:style>
  <w:style w:type="character" w:customStyle="1" w:styleId="af2">
    <w:name w:val="Текст примечания Знак"/>
    <w:basedOn w:val="a0"/>
    <w:link w:val="af1"/>
    <w:uiPriority w:val="99"/>
    <w:semiHidden/>
    <w:rsid w:val="00B82B82"/>
    <w:rPr>
      <w:rFonts w:asciiTheme="minorHAnsi" w:eastAsiaTheme="minorEastAsia" w:hAnsiTheme="minorHAnsi" w:cstheme="minorBidi"/>
      <w:sz w:val="20"/>
      <w:szCs w:val="20"/>
      <w:lang w:val="ru-RU"/>
    </w:rPr>
  </w:style>
  <w:style w:type="paragraph" w:styleId="af3">
    <w:name w:val="annotation subject"/>
    <w:basedOn w:val="af1"/>
    <w:next w:val="af1"/>
    <w:link w:val="af4"/>
    <w:uiPriority w:val="99"/>
    <w:semiHidden/>
    <w:unhideWhenUsed/>
    <w:rsid w:val="00B82B82"/>
    <w:rPr>
      <w:b/>
      <w:bCs/>
    </w:rPr>
  </w:style>
  <w:style w:type="character" w:customStyle="1" w:styleId="af4">
    <w:name w:val="Тема примечания Знак"/>
    <w:basedOn w:val="af2"/>
    <w:link w:val="af3"/>
    <w:uiPriority w:val="99"/>
    <w:semiHidden/>
    <w:rsid w:val="00B82B82"/>
    <w:rPr>
      <w:rFonts w:asciiTheme="minorHAnsi" w:eastAsiaTheme="minorEastAsia" w:hAnsiTheme="minorHAnsi" w:cstheme="minorBidi"/>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421912">
      <w:bodyDiv w:val="1"/>
      <w:marLeft w:val="0"/>
      <w:marRight w:val="0"/>
      <w:marTop w:val="0"/>
      <w:marBottom w:val="0"/>
      <w:divBdr>
        <w:top w:val="none" w:sz="0" w:space="0" w:color="auto"/>
        <w:left w:val="none" w:sz="0" w:space="0" w:color="auto"/>
        <w:bottom w:val="none" w:sz="0" w:space="0" w:color="auto"/>
        <w:right w:val="none" w:sz="0" w:space="0" w:color="auto"/>
      </w:divBdr>
    </w:div>
    <w:div w:id="933830405">
      <w:bodyDiv w:val="1"/>
      <w:marLeft w:val="0"/>
      <w:marRight w:val="0"/>
      <w:marTop w:val="0"/>
      <w:marBottom w:val="0"/>
      <w:divBdr>
        <w:top w:val="none" w:sz="0" w:space="0" w:color="auto"/>
        <w:left w:val="none" w:sz="0" w:space="0" w:color="auto"/>
        <w:bottom w:val="none" w:sz="0" w:space="0" w:color="auto"/>
        <w:right w:val="none" w:sz="0" w:space="0" w:color="auto"/>
      </w:divBdr>
    </w:div>
    <w:div w:id="1310475711">
      <w:bodyDiv w:val="1"/>
      <w:marLeft w:val="0"/>
      <w:marRight w:val="0"/>
      <w:marTop w:val="0"/>
      <w:marBottom w:val="0"/>
      <w:divBdr>
        <w:top w:val="none" w:sz="0" w:space="0" w:color="auto"/>
        <w:left w:val="none" w:sz="0" w:space="0" w:color="auto"/>
        <w:bottom w:val="none" w:sz="0" w:space="0" w:color="auto"/>
        <w:right w:val="none" w:sz="0" w:space="0" w:color="auto"/>
      </w:divBdr>
    </w:div>
    <w:div w:id="1351763997">
      <w:bodyDiv w:val="1"/>
      <w:marLeft w:val="0"/>
      <w:marRight w:val="0"/>
      <w:marTop w:val="0"/>
      <w:marBottom w:val="0"/>
      <w:divBdr>
        <w:top w:val="none" w:sz="0" w:space="0" w:color="auto"/>
        <w:left w:val="none" w:sz="0" w:space="0" w:color="auto"/>
        <w:bottom w:val="none" w:sz="0" w:space="0" w:color="auto"/>
        <w:right w:val="none" w:sz="0" w:space="0" w:color="auto"/>
      </w:divBdr>
    </w:div>
    <w:div w:id="1589001568">
      <w:bodyDiv w:val="1"/>
      <w:marLeft w:val="0"/>
      <w:marRight w:val="0"/>
      <w:marTop w:val="0"/>
      <w:marBottom w:val="0"/>
      <w:divBdr>
        <w:top w:val="none" w:sz="0" w:space="0" w:color="auto"/>
        <w:left w:val="none" w:sz="0" w:space="0" w:color="auto"/>
        <w:bottom w:val="none" w:sz="0" w:space="0" w:color="auto"/>
        <w:right w:val="none" w:sz="0" w:space="0" w:color="auto"/>
      </w:divBdr>
    </w:div>
    <w:div w:id="1617560646">
      <w:bodyDiv w:val="1"/>
      <w:marLeft w:val="0"/>
      <w:marRight w:val="0"/>
      <w:marTop w:val="0"/>
      <w:marBottom w:val="0"/>
      <w:divBdr>
        <w:top w:val="none" w:sz="0" w:space="0" w:color="auto"/>
        <w:left w:val="none" w:sz="0" w:space="0" w:color="auto"/>
        <w:bottom w:val="none" w:sz="0" w:space="0" w:color="auto"/>
        <w:right w:val="none" w:sz="0" w:space="0" w:color="auto"/>
      </w:divBdr>
    </w:div>
    <w:div w:id="1737822950">
      <w:bodyDiv w:val="1"/>
      <w:marLeft w:val="0"/>
      <w:marRight w:val="0"/>
      <w:marTop w:val="0"/>
      <w:marBottom w:val="0"/>
      <w:divBdr>
        <w:top w:val="none" w:sz="0" w:space="0" w:color="auto"/>
        <w:left w:val="none" w:sz="0" w:space="0" w:color="auto"/>
        <w:bottom w:val="none" w:sz="0" w:space="0" w:color="auto"/>
        <w:right w:val="none" w:sz="0" w:space="0" w:color="auto"/>
      </w:divBdr>
    </w:div>
    <w:div w:id="1763716673">
      <w:bodyDiv w:val="1"/>
      <w:marLeft w:val="0"/>
      <w:marRight w:val="0"/>
      <w:marTop w:val="0"/>
      <w:marBottom w:val="0"/>
      <w:divBdr>
        <w:top w:val="none" w:sz="0" w:space="0" w:color="auto"/>
        <w:left w:val="none" w:sz="0" w:space="0" w:color="auto"/>
        <w:bottom w:val="none" w:sz="0" w:space="0" w:color="auto"/>
        <w:right w:val="none" w:sz="0" w:space="0" w:color="auto"/>
      </w:divBdr>
    </w:div>
    <w:div w:id="1861091626">
      <w:bodyDiv w:val="1"/>
      <w:marLeft w:val="0"/>
      <w:marRight w:val="0"/>
      <w:marTop w:val="0"/>
      <w:marBottom w:val="0"/>
      <w:divBdr>
        <w:top w:val="none" w:sz="0" w:space="0" w:color="auto"/>
        <w:left w:val="none" w:sz="0" w:space="0" w:color="auto"/>
        <w:bottom w:val="none" w:sz="0" w:space="0" w:color="auto"/>
        <w:right w:val="none" w:sz="0" w:space="0" w:color="auto"/>
      </w:divBdr>
    </w:div>
    <w:div w:id="1972322109">
      <w:bodyDiv w:val="1"/>
      <w:marLeft w:val="0"/>
      <w:marRight w:val="0"/>
      <w:marTop w:val="0"/>
      <w:marBottom w:val="0"/>
      <w:divBdr>
        <w:top w:val="none" w:sz="0" w:space="0" w:color="auto"/>
        <w:left w:val="none" w:sz="0" w:space="0" w:color="auto"/>
        <w:bottom w:val="none" w:sz="0" w:space="0" w:color="auto"/>
        <w:right w:val="none" w:sz="0" w:space="0" w:color="auto"/>
      </w:divBdr>
    </w:div>
    <w:div w:id="2011444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01295-FC4F-4A2D-A974-1DEAD6AEE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5439</Words>
  <Characters>31005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36372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Ходневич Владимир Иванович</dc:creator>
  <cp:lastModifiedBy>Мусатова Светлана Николаевна</cp:lastModifiedBy>
  <cp:revision>7</cp:revision>
  <cp:lastPrinted>2014-02-27T06:52:00Z</cp:lastPrinted>
  <dcterms:created xsi:type="dcterms:W3CDTF">2014-03-03T04:58:00Z</dcterms:created>
  <dcterms:modified xsi:type="dcterms:W3CDTF">2014-03-18T05:14:00Z</dcterms:modified>
</cp:coreProperties>
</file>